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234" w:rsidRPr="00F92234" w:rsidRDefault="005C0B72" w:rsidP="00F92234">
      <w:pPr>
        <w:jc w:val="right"/>
      </w:pPr>
      <w:r>
        <w:t xml:space="preserve"> </w:t>
      </w:r>
      <w:r w:rsidR="00F92234" w:rsidRPr="00F92234">
        <w:t>©</w:t>
      </w:r>
      <w:r w:rsidR="00F92234">
        <w:t xml:space="preserve"> Robert Stuart 2015</w:t>
      </w:r>
    </w:p>
    <w:p w:rsidR="0029131A" w:rsidRDefault="0029131A" w:rsidP="0029131A">
      <w:pPr>
        <w:jc w:val="center"/>
        <w:rPr>
          <w:b/>
          <w:sz w:val="48"/>
          <w:szCs w:val="48"/>
        </w:rPr>
      </w:pPr>
      <w:r w:rsidRPr="0029131A">
        <w:rPr>
          <w:b/>
          <w:sz w:val="48"/>
          <w:szCs w:val="48"/>
        </w:rPr>
        <w:t xml:space="preserve">20 </w:t>
      </w:r>
      <w:r>
        <w:rPr>
          <w:b/>
          <w:sz w:val="48"/>
          <w:szCs w:val="48"/>
        </w:rPr>
        <w:t>Ships, Not 23</w:t>
      </w:r>
      <w:r w:rsidRPr="0029131A">
        <w:rPr>
          <w:b/>
          <w:sz w:val="48"/>
          <w:szCs w:val="48"/>
        </w:rPr>
        <w:t xml:space="preserve">: </w:t>
      </w:r>
      <w:r>
        <w:rPr>
          <w:b/>
          <w:sz w:val="48"/>
          <w:szCs w:val="48"/>
        </w:rPr>
        <w:t>Ozawa’s Score, 5-6 April 1942</w:t>
      </w:r>
    </w:p>
    <w:p w:rsidR="00683C20" w:rsidRDefault="00683C20">
      <w:pPr>
        <w:rPr>
          <w:b/>
          <w:bCs/>
        </w:rPr>
      </w:pPr>
    </w:p>
    <w:p w:rsidR="0029131A" w:rsidRPr="00603CBA" w:rsidRDefault="0029131A" w:rsidP="00B47E3B">
      <w:pPr>
        <w:pStyle w:val="NoSpacing"/>
        <w:rPr>
          <w:b/>
          <w:u w:val="single"/>
        </w:rPr>
      </w:pPr>
      <w:r w:rsidRPr="00603CBA">
        <w:rPr>
          <w:b/>
          <w:u w:val="single"/>
        </w:rPr>
        <w:t>Introduction</w:t>
      </w:r>
    </w:p>
    <w:p w:rsidR="00F3185E" w:rsidRPr="00B47E3B" w:rsidRDefault="00F3185E" w:rsidP="00B47E3B">
      <w:pPr>
        <w:pStyle w:val="NoSpacing"/>
      </w:pPr>
    </w:p>
    <w:p w:rsidR="0029131A" w:rsidRDefault="00AF2BC8" w:rsidP="00B47E3B">
      <w:pPr>
        <w:pStyle w:val="NoSpacing"/>
      </w:pPr>
      <w:r w:rsidRPr="00B47E3B">
        <w:t>It is well known that Vice Admiral Ozawa Jisaburo led a successful raid by his Malaya Force into the Bay of Bengal in early April 1942, concurrent with the</w:t>
      </w:r>
      <w:r w:rsidR="00A7223E" w:rsidRPr="00B47E3B">
        <w:t xml:space="preserve"> </w:t>
      </w:r>
      <w:r w:rsidRPr="00B47E3B">
        <w:t>foray into the Indian Ocean of Vice Admiral Nagumo Chūichi</w:t>
      </w:r>
      <w:r w:rsidR="002E75FE">
        <w:t>’s</w:t>
      </w:r>
      <w:r w:rsidRPr="00B47E3B">
        <w:t xml:space="preserve"> Kido Butai. </w:t>
      </w:r>
      <w:r w:rsidR="00CD7824">
        <w:t>As shown in Map 1, t</w:t>
      </w:r>
      <w:r w:rsidR="00A7223E" w:rsidRPr="00B47E3B">
        <w:t xml:space="preserve">hese two raids were the main prongs of Operation C, an operation which has not been adequately studied in any </w:t>
      </w:r>
      <w:r w:rsidR="006F0AF4">
        <w:t xml:space="preserve">work </w:t>
      </w:r>
      <w:r w:rsidR="00A7223E" w:rsidRPr="00B47E3B">
        <w:t xml:space="preserve">published </w:t>
      </w:r>
      <w:r w:rsidR="006F0AF4">
        <w:t>to date</w:t>
      </w:r>
      <w:r w:rsidR="00A7223E" w:rsidRPr="00B47E3B">
        <w:t xml:space="preserve">. Among the numerous errors </w:t>
      </w:r>
      <w:r w:rsidR="00A62253">
        <w:t xml:space="preserve">often </w:t>
      </w:r>
      <w:r w:rsidR="00A7223E" w:rsidRPr="00B47E3B">
        <w:t xml:space="preserve">appearing in such accounts as have made it into print is the number of merchant ships sunk by Ozawa. </w:t>
      </w:r>
      <w:r w:rsidR="00D66DF1" w:rsidRPr="00B47E3B">
        <w:t>It is usually put out that on 5 and 6 April Ozawa sank 23 merchantmen of 112,312 tons</w:t>
      </w:r>
      <w:r w:rsidR="00A7223E" w:rsidRPr="00B47E3B">
        <w:t>. The purpose of this article is to demonstrat</w:t>
      </w:r>
      <w:r w:rsidR="001457F4" w:rsidRPr="00B47E3B">
        <w:t xml:space="preserve">e that in fact Ozawa’s score was 20 ships of </w:t>
      </w:r>
      <w:r w:rsidR="00C155AB">
        <w:t xml:space="preserve">about </w:t>
      </w:r>
      <w:r w:rsidR="001457F4" w:rsidRPr="00B47E3B">
        <w:t>93,247</w:t>
      </w:r>
      <w:r w:rsidR="00205CDA">
        <w:t xml:space="preserve"> tons</w:t>
      </w:r>
      <w:r w:rsidR="001457F4" w:rsidRPr="00B47E3B">
        <w:t>.</w:t>
      </w:r>
    </w:p>
    <w:p w:rsidR="00342E75" w:rsidRDefault="00342E75" w:rsidP="00B47E3B">
      <w:pPr>
        <w:pStyle w:val="NoSpacing"/>
      </w:pPr>
    </w:p>
    <w:p w:rsidR="00C155AB" w:rsidRDefault="005F5C77" w:rsidP="00B47E3B">
      <w:pPr>
        <w:pStyle w:val="NoSpacing"/>
        <w:pBdr>
          <w:bottom w:val="single" w:sz="12" w:space="1" w:color="auto"/>
        </w:pBdr>
      </w:pPr>
      <w:r w:rsidRPr="008608AA">
        <w:rPr>
          <w:u w:val="single"/>
        </w:rPr>
        <w:t>Note</w:t>
      </w:r>
      <w:r>
        <w:t xml:space="preserve">: </w:t>
      </w:r>
      <w:r w:rsidR="008608AA">
        <w:t>L</w:t>
      </w:r>
      <w:r w:rsidR="00386D89">
        <w:t xml:space="preserve">ocal time </w:t>
      </w:r>
      <w:r w:rsidR="00031564">
        <w:t>(</w:t>
      </w:r>
      <w:r w:rsidR="008608AA">
        <w:t xml:space="preserve">Zone F, </w:t>
      </w:r>
      <w:r w:rsidR="00031564">
        <w:t xml:space="preserve">GMT+6) </w:t>
      </w:r>
      <w:r w:rsidR="008608AA">
        <w:t>is</w:t>
      </w:r>
      <w:r w:rsidR="00342E75">
        <w:t xml:space="preserve"> used </w:t>
      </w:r>
      <w:r>
        <w:t xml:space="preserve">in </w:t>
      </w:r>
      <w:r w:rsidR="00342E75">
        <w:t>this article</w:t>
      </w:r>
      <w:r>
        <w:t xml:space="preserve">, except that Map 2 uses </w:t>
      </w:r>
      <w:r w:rsidR="008608AA">
        <w:t>Japan Standard Time</w:t>
      </w:r>
      <w:r>
        <w:t xml:space="preserve"> (</w:t>
      </w:r>
      <w:r w:rsidR="008608AA">
        <w:t xml:space="preserve">JST, </w:t>
      </w:r>
      <w:r w:rsidR="00B96211">
        <w:t>GMT+9), and distances are in nautical miles.</w:t>
      </w:r>
    </w:p>
    <w:p w:rsidR="002E75FE" w:rsidRDefault="002E75FE" w:rsidP="00B47E3B">
      <w:pPr>
        <w:pStyle w:val="NoSpacing"/>
        <w:pBdr>
          <w:bottom w:val="single" w:sz="12" w:space="1" w:color="auto"/>
        </w:pBdr>
      </w:pPr>
    </w:p>
    <w:p w:rsidR="002E75FE" w:rsidRDefault="002E75FE" w:rsidP="00B47E3B">
      <w:pPr>
        <w:pStyle w:val="NoSpacing"/>
        <w:pBdr>
          <w:bottom w:val="single" w:sz="12" w:space="1" w:color="auto"/>
        </w:pBdr>
      </w:pPr>
    </w:p>
    <w:p w:rsidR="00C155AB" w:rsidRDefault="00C155AB" w:rsidP="00B47E3B">
      <w:pPr>
        <w:pStyle w:val="NoSpacing"/>
      </w:pPr>
    </w:p>
    <w:p w:rsidR="00B47E3B" w:rsidRDefault="00B47E3B" w:rsidP="0016091E">
      <w:pPr>
        <w:pStyle w:val="NoSpacing"/>
        <w:pBdr>
          <w:top w:val="single" w:sz="4" w:space="1" w:color="auto"/>
          <w:left w:val="single" w:sz="4" w:space="4" w:color="auto"/>
          <w:bottom w:val="single" w:sz="4" w:space="1" w:color="auto"/>
          <w:right w:val="single" w:sz="4" w:space="2" w:color="auto"/>
        </w:pBdr>
      </w:pPr>
      <w:r>
        <w:rPr>
          <w:noProof/>
          <w:lang w:eastAsia="en-CA"/>
        </w:rPr>
        <w:drawing>
          <wp:inline distT="0" distB="0" distL="0" distR="0" wp14:anchorId="46CE533B" wp14:editId="745BEB9A">
            <wp:extent cx="5943600" cy="4217861"/>
            <wp:effectExtent l="0" t="0" r="0" b="0"/>
            <wp:docPr id="4" name="Picture 4" descr="C:\Users\Robert\Desktop\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esktop\map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17861"/>
                    </a:xfrm>
                    <a:prstGeom prst="rect">
                      <a:avLst/>
                    </a:prstGeom>
                    <a:noFill/>
                    <a:ln>
                      <a:noFill/>
                    </a:ln>
                  </pic:spPr>
                </pic:pic>
              </a:graphicData>
            </a:graphic>
          </wp:inline>
        </w:drawing>
      </w:r>
    </w:p>
    <w:p w:rsidR="0016091E" w:rsidRDefault="0016091E" w:rsidP="00205CDA">
      <w:pPr>
        <w:pStyle w:val="NoSpacing"/>
        <w:rPr>
          <w:b/>
        </w:rPr>
      </w:pPr>
    </w:p>
    <w:p w:rsidR="00B47E3B" w:rsidRPr="00205CDA" w:rsidRDefault="00CD7824" w:rsidP="00205CDA">
      <w:pPr>
        <w:pStyle w:val="NoSpacing"/>
        <w:rPr>
          <w:b/>
        </w:rPr>
      </w:pPr>
      <w:r>
        <w:rPr>
          <w:b/>
        </w:rPr>
        <w:t>Map</w:t>
      </w:r>
      <w:r w:rsidR="00B47E3B" w:rsidRPr="00205CDA">
        <w:rPr>
          <w:b/>
        </w:rPr>
        <w:t xml:space="preserve"> 1 – From S.</w:t>
      </w:r>
      <w:r w:rsidR="00C90925" w:rsidRPr="00205CDA">
        <w:rPr>
          <w:b/>
        </w:rPr>
        <w:t xml:space="preserve"> </w:t>
      </w:r>
      <w:r w:rsidR="00B47E3B" w:rsidRPr="00205CDA">
        <w:rPr>
          <w:b/>
        </w:rPr>
        <w:t xml:space="preserve">W. Roskill, </w:t>
      </w:r>
      <w:r w:rsidR="00B47E3B" w:rsidRPr="00205CDA">
        <w:rPr>
          <w:b/>
          <w:i/>
        </w:rPr>
        <w:t>War at Sea 1939-1945,</w:t>
      </w:r>
      <w:r w:rsidR="00205CDA">
        <w:rPr>
          <w:b/>
          <w:i/>
        </w:rPr>
        <w:t xml:space="preserve"> </w:t>
      </w:r>
      <w:r w:rsidR="00B47E3B" w:rsidRPr="00205CDA">
        <w:rPr>
          <w:b/>
          <w:i/>
        </w:rPr>
        <w:t>Volume II, The Period of Balance</w:t>
      </w:r>
      <w:r w:rsidR="00B47E3B" w:rsidRPr="00205CDA">
        <w:rPr>
          <w:b/>
        </w:rPr>
        <w:t>, HMSO, 1956</w:t>
      </w:r>
    </w:p>
    <w:p w:rsidR="00B47E3B" w:rsidRDefault="00205CDA" w:rsidP="00B47E3B">
      <w:pPr>
        <w:pStyle w:val="NoSpacing"/>
      </w:pPr>
      <w:r>
        <w:t>(Can be access</w:t>
      </w:r>
      <w:r w:rsidR="00A62253">
        <w:t>ed</w:t>
      </w:r>
      <w:r>
        <w:t xml:space="preserve"> and enlarged at </w:t>
      </w:r>
      <w:hyperlink r:id="rId7" w:history="1">
        <w:r w:rsidRPr="006809E5">
          <w:rPr>
            <w:rStyle w:val="Hyperlink"/>
          </w:rPr>
          <w:t>http://www.ibiblio.org/hyperwar/UN/UK/UK-RN-II/maps/map4.jpg</w:t>
        </w:r>
      </w:hyperlink>
      <w:r>
        <w:t>)</w:t>
      </w:r>
    </w:p>
    <w:p w:rsidR="0004444B" w:rsidRPr="00603CBA" w:rsidRDefault="0004444B" w:rsidP="00B47E3B">
      <w:pPr>
        <w:pStyle w:val="NoSpacing"/>
        <w:rPr>
          <w:b/>
          <w:u w:val="single"/>
        </w:rPr>
      </w:pPr>
      <w:r w:rsidRPr="00603CBA">
        <w:rPr>
          <w:b/>
          <w:u w:val="single"/>
        </w:rPr>
        <w:lastRenderedPageBreak/>
        <w:t>Deployment</w:t>
      </w:r>
    </w:p>
    <w:p w:rsidR="00F3185E" w:rsidRPr="00B47E3B" w:rsidRDefault="00F3185E" w:rsidP="00B47E3B">
      <w:pPr>
        <w:pStyle w:val="NoSpacing"/>
      </w:pPr>
    </w:p>
    <w:p w:rsidR="0004444B" w:rsidRPr="00B47E3B" w:rsidRDefault="00AC70D5" w:rsidP="00B47E3B">
      <w:pPr>
        <w:pStyle w:val="NoSpacing"/>
      </w:pPr>
      <w:r w:rsidRPr="00B47E3B">
        <w:t>As</w:t>
      </w:r>
      <w:r w:rsidR="0004444B" w:rsidRPr="00B47E3B">
        <w:t xml:space="preserve"> is well known</w:t>
      </w:r>
      <w:r w:rsidRPr="00B47E3B">
        <w:t xml:space="preserve">, Ozawa’s force was centred on the light carrier </w:t>
      </w:r>
      <w:r w:rsidRPr="007D3680">
        <w:rPr>
          <w:i/>
        </w:rPr>
        <w:t>Ryujo</w:t>
      </w:r>
      <w:r w:rsidRPr="00B47E3B">
        <w:t>, which was equipped with 2</w:t>
      </w:r>
      <w:r w:rsidR="007D3680">
        <w:t>9</w:t>
      </w:r>
      <w:r w:rsidRPr="00B47E3B">
        <w:t xml:space="preserve"> aircraft – 12 obsolete A5M4 Type 96 fighters (Allied codename Claude) and 1</w:t>
      </w:r>
      <w:r w:rsidR="007D3680">
        <w:t>7</w:t>
      </w:r>
      <w:r w:rsidRPr="00B47E3B">
        <w:t xml:space="preserve"> B5N Type 97 (Kate) torpedo bombers. Of the Type 97s, </w:t>
      </w:r>
      <w:r w:rsidR="007D3680">
        <w:t xml:space="preserve">at least four were the newer B5N2 model, the remainder being </w:t>
      </w:r>
      <w:r w:rsidR="000E74B8" w:rsidRPr="00B47E3B">
        <w:t xml:space="preserve">B5N1s, the </w:t>
      </w:r>
      <w:r w:rsidR="00521B36" w:rsidRPr="00B47E3B">
        <w:t xml:space="preserve">underpowered </w:t>
      </w:r>
      <w:r w:rsidR="000E74B8" w:rsidRPr="00B47E3B">
        <w:t>original model.</w:t>
      </w:r>
      <w:r w:rsidR="000E74B8" w:rsidRPr="008058CF">
        <w:rPr>
          <w:vertAlign w:val="superscript"/>
        </w:rPr>
        <w:t>1</w:t>
      </w:r>
      <w:r w:rsidR="005D55C5" w:rsidRPr="008058CF">
        <w:rPr>
          <w:vertAlign w:val="superscript"/>
        </w:rPr>
        <w:t xml:space="preserve"> </w:t>
      </w:r>
      <w:r w:rsidR="005D55C5" w:rsidRPr="00B47E3B">
        <w:t>Ozawa’s flagship was the heavy cruiser</w:t>
      </w:r>
      <w:r w:rsidR="0026074E" w:rsidRPr="00B47E3B">
        <w:t xml:space="preserve"> </w:t>
      </w:r>
      <w:r w:rsidR="0026074E" w:rsidRPr="007D3680">
        <w:rPr>
          <w:i/>
        </w:rPr>
        <w:t>Chokai</w:t>
      </w:r>
      <w:r w:rsidR="0026074E" w:rsidRPr="00B47E3B">
        <w:t xml:space="preserve">, which was accompanied by all four Mogami class heavy cruisers, </w:t>
      </w:r>
      <w:r w:rsidR="0026074E" w:rsidRPr="007D3680">
        <w:rPr>
          <w:i/>
        </w:rPr>
        <w:t>Mogami, Mikuma, Kumano</w:t>
      </w:r>
      <w:r w:rsidR="0026074E" w:rsidRPr="00B47E3B">
        <w:t xml:space="preserve"> and </w:t>
      </w:r>
      <w:r w:rsidR="0026074E" w:rsidRPr="007D3680">
        <w:rPr>
          <w:i/>
        </w:rPr>
        <w:t>Suzuya</w:t>
      </w:r>
      <w:r w:rsidR="007D3680">
        <w:t xml:space="preserve">. </w:t>
      </w:r>
      <w:r w:rsidR="00A62253">
        <w:t>The</w:t>
      </w:r>
      <w:r w:rsidR="007D3680">
        <w:t xml:space="preserve"> five</w:t>
      </w:r>
      <w:r w:rsidR="0026074E" w:rsidRPr="00B47E3B">
        <w:t xml:space="preserve"> </w:t>
      </w:r>
      <w:r w:rsidR="00A62253">
        <w:t xml:space="preserve">heavy cruisers </w:t>
      </w:r>
      <w:r w:rsidR="0026074E" w:rsidRPr="00B47E3B">
        <w:t xml:space="preserve">were </w:t>
      </w:r>
      <w:r w:rsidR="001A2089">
        <w:t xml:space="preserve">all </w:t>
      </w:r>
      <w:r w:rsidR="00C155AB">
        <w:t xml:space="preserve">fast and </w:t>
      </w:r>
      <w:r w:rsidR="0026074E" w:rsidRPr="00B47E3B">
        <w:t xml:space="preserve">powerful ships, carrying ten 8-inch guns apiece. There was also one light cruiser, </w:t>
      </w:r>
      <w:r w:rsidR="0026074E" w:rsidRPr="007D3680">
        <w:rPr>
          <w:i/>
        </w:rPr>
        <w:t>Yura</w:t>
      </w:r>
      <w:r w:rsidR="0026074E" w:rsidRPr="00B47E3B">
        <w:t>, and four destroyers. Initially the destroyers were</w:t>
      </w:r>
      <w:r w:rsidR="00FC3CD9">
        <w:t xml:space="preserve"> DesDiv11’s (Destroyer Division 11’s) </w:t>
      </w:r>
      <w:r w:rsidR="0026074E" w:rsidRPr="007D3680">
        <w:rPr>
          <w:i/>
        </w:rPr>
        <w:t>Fubuki, Shirayuki,</w:t>
      </w:r>
      <w:r w:rsidR="00742595" w:rsidRPr="007D3680">
        <w:rPr>
          <w:i/>
        </w:rPr>
        <w:t xml:space="preserve"> Hatsuyuki</w:t>
      </w:r>
      <w:r w:rsidR="00742595">
        <w:t xml:space="preserve"> and </w:t>
      </w:r>
      <w:r w:rsidR="00742595" w:rsidRPr="007D3680">
        <w:rPr>
          <w:i/>
        </w:rPr>
        <w:t>Murakuma</w:t>
      </w:r>
      <w:r w:rsidR="00742595">
        <w:t>, but on 3 April</w:t>
      </w:r>
      <w:r w:rsidR="0026074E" w:rsidRPr="00B47E3B">
        <w:t xml:space="preserve"> they </w:t>
      </w:r>
      <w:r w:rsidR="00FC3CD9">
        <w:t xml:space="preserve">were </w:t>
      </w:r>
      <w:r w:rsidR="0026074E" w:rsidRPr="00B47E3B">
        <w:t>replaced by</w:t>
      </w:r>
      <w:r w:rsidR="00FC3CD9">
        <w:t xml:space="preserve"> DesDiv20’s</w:t>
      </w:r>
      <w:r w:rsidR="0026074E" w:rsidRPr="00B47E3B">
        <w:t xml:space="preserve"> </w:t>
      </w:r>
      <w:r w:rsidR="0026074E" w:rsidRPr="007D3680">
        <w:rPr>
          <w:i/>
        </w:rPr>
        <w:t>A</w:t>
      </w:r>
      <w:r w:rsidR="00C155AB">
        <w:rPr>
          <w:i/>
        </w:rPr>
        <w:t>magiri</w:t>
      </w:r>
      <w:r w:rsidR="0026074E" w:rsidRPr="007D3680">
        <w:rPr>
          <w:i/>
        </w:rPr>
        <w:t>, Yugiri, Asagiri</w:t>
      </w:r>
      <w:r w:rsidR="0026074E" w:rsidRPr="00B47E3B">
        <w:t xml:space="preserve"> and </w:t>
      </w:r>
      <w:r w:rsidR="0026074E" w:rsidRPr="007D3680">
        <w:rPr>
          <w:i/>
        </w:rPr>
        <w:t>Shi</w:t>
      </w:r>
      <w:r w:rsidR="001A2089">
        <w:rPr>
          <w:i/>
        </w:rPr>
        <w:t>rakumo</w:t>
      </w:r>
      <w:r w:rsidR="0026074E" w:rsidRPr="00B47E3B">
        <w:t>.</w:t>
      </w:r>
      <w:r w:rsidR="0026074E" w:rsidRPr="008058CF">
        <w:rPr>
          <w:vertAlign w:val="superscript"/>
        </w:rPr>
        <w:t>2</w:t>
      </w:r>
    </w:p>
    <w:p w:rsidR="00F3185E" w:rsidRPr="00B47E3B" w:rsidRDefault="00F3185E" w:rsidP="00B47E3B">
      <w:pPr>
        <w:pStyle w:val="NoSpacing"/>
      </w:pPr>
    </w:p>
    <w:p w:rsidR="0013479A" w:rsidRDefault="00F3185E" w:rsidP="00B47E3B">
      <w:pPr>
        <w:pStyle w:val="NoSpacing"/>
      </w:pPr>
      <w:r w:rsidRPr="00B47E3B">
        <w:t xml:space="preserve">Malaya Force assembled at Mergui in southern Burma during the last week of March 1942. Ozawa led it out in to the Bay of Bengal </w:t>
      </w:r>
      <w:r w:rsidR="0012393D" w:rsidRPr="00B47E3B">
        <w:t>at 1100 on 1 April. He loitered just east of the Ten Degree Channel, which sep</w:t>
      </w:r>
      <w:r w:rsidR="00566582" w:rsidRPr="00B47E3B">
        <w:t>a</w:t>
      </w:r>
      <w:r w:rsidR="0012393D" w:rsidRPr="00B47E3B">
        <w:t>rate</w:t>
      </w:r>
      <w:r w:rsidR="001D41C9" w:rsidRPr="00B47E3B">
        <w:t>s</w:t>
      </w:r>
      <w:r w:rsidR="0012393D" w:rsidRPr="00B47E3B">
        <w:t xml:space="preserve"> the Andaman and Nicobar</w:t>
      </w:r>
      <w:r w:rsidR="00566582" w:rsidRPr="00B47E3B">
        <w:t xml:space="preserve"> islands</w:t>
      </w:r>
      <w:r w:rsidR="0012393D" w:rsidRPr="00B47E3B">
        <w:t>, from 2 to 3 April. It has been suggested that he</w:t>
      </w:r>
      <w:r w:rsidR="006101E8" w:rsidRPr="00B47E3B">
        <w:t xml:space="preserve"> was marking time i</w:t>
      </w:r>
      <w:r w:rsidR="0012393D" w:rsidRPr="00B47E3B">
        <w:t>n order to synchronize his movements with Nagumo’s</w:t>
      </w:r>
      <w:r w:rsidR="009144AC" w:rsidRPr="00B47E3B">
        <w:t>,</w:t>
      </w:r>
      <w:r w:rsidR="006101E8" w:rsidRPr="00B47E3B">
        <w:t xml:space="preserve"> </w:t>
      </w:r>
      <w:r w:rsidR="009144AC" w:rsidRPr="00B47E3B">
        <w:t>which seems plausible enough</w:t>
      </w:r>
      <w:r w:rsidR="00FC3CD9">
        <w:t>, but he may simply have been waiting for DesDiv20 to arrive and relieve DesDiv11</w:t>
      </w:r>
      <w:r w:rsidR="009144AC" w:rsidRPr="00B47E3B">
        <w:t>.</w:t>
      </w:r>
      <w:r w:rsidR="001D41C9" w:rsidRPr="008058CF">
        <w:rPr>
          <w:vertAlign w:val="superscript"/>
        </w:rPr>
        <w:t>3</w:t>
      </w:r>
      <w:r w:rsidR="009144AC" w:rsidRPr="00B47E3B">
        <w:t xml:space="preserve"> In any case, Ozawa passed through the Ten Degree Channel during the night of 3 to 4 April and at about dawn on 4 April</w:t>
      </w:r>
      <w:r w:rsidR="006101E8" w:rsidRPr="00B47E3B">
        <w:t xml:space="preserve"> shaped course to the northwest, toward India’s northeastern coast.</w:t>
      </w:r>
    </w:p>
    <w:p w:rsidR="003F68E6" w:rsidRDefault="003F68E6" w:rsidP="00B47E3B">
      <w:pPr>
        <w:pStyle w:val="NoSpacing"/>
      </w:pPr>
    </w:p>
    <w:p w:rsidR="00C155AB" w:rsidRPr="00B47E3B" w:rsidRDefault="00C155AB" w:rsidP="00B47E3B">
      <w:pPr>
        <w:pStyle w:val="NoSpacing"/>
        <w:pBdr>
          <w:bottom w:val="single" w:sz="12" w:space="1" w:color="auto"/>
        </w:pBdr>
      </w:pPr>
    </w:p>
    <w:p w:rsidR="003F68E6" w:rsidRDefault="003F68E6" w:rsidP="00010AEA"/>
    <w:p w:rsidR="00010AEA" w:rsidRDefault="00010AEA" w:rsidP="00010AEA">
      <w:pPr>
        <w:pStyle w:val="NoSpacing"/>
        <w:pBdr>
          <w:top w:val="single" w:sz="4" w:space="1" w:color="auto"/>
          <w:left w:val="single" w:sz="4" w:space="4" w:color="auto"/>
          <w:bottom w:val="single" w:sz="4" w:space="1" w:color="auto"/>
          <w:right w:val="single" w:sz="4" w:space="4" w:color="auto"/>
        </w:pBdr>
        <w:rPr>
          <w:b/>
        </w:rPr>
      </w:pPr>
      <w:r>
        <w:rPr>
          <w:b/>
          <w:noProof/>
          <w:lang w:eastAsia="en-CA"/>
        </w:rPr>
        <w:drawing>
          <wp:inline distT="0" distB="0" distL="0" distR="0" wp14:anchorId="48A48E20" wp14:editId="6BED3B17">
            <wp:extent cx="5943600" cy="4109639"/>
            <wp:effectExtent l="0" t="0" r="0" b="5715"/>
            <wp:docPr id="2" name="Picture 2" descr="C:\Users\Robert\Desktop\Track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TrackCh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09639"/>
                    </a:xfrm>
                    <a:prstGeom prst="rect">
                      <a:avLst/>
                    </a:prstGeom>
                    <a:noFill/>
                    <a:ln>
                      <a:noFill/>
                    </a:ln>
                  </pic:spPr>
                </pic:pic>
              </a:graphicData>
            </a:graphic>
          </wp:inline>
        </w:drawing>
      </w:r>
    </w:p>
    <w:p w:rsidR="00010AEA" w:rsidRDefault="00010AEA" w:rsidP="00010AEA">
      <w:pPr>
        <w:pStyle w:val="NoSpacing"/>
        <w:rPr>
          <w:b/>
        </w:rPr>
      </w:pPr>
    </w:p>
    <w:p w:rsidR="00010AEA" w:rsidRPr="001F331A" w:rsidRDefault="00010AEA" w:rsidP="00010AEA">
      <w:pPr>
        <w:pStyle w:val="NoSpacing"/>
        <w:jc w:val="center"/>
        <w:rPr>
          <w:b/>
          <w:vertAlign w:val="superscript"/>
        </w:rPr>
      </w:pPr>
      <w:r>
        <w:rPr>
          <w:b/>
        </w:rPr>
        <w:t>Map</w:t>
      </w:r>
      <w:r w:rsidRPr="00205CDA">
        <w:rPr>
          <w:b/>
        </w:rPr>
        <w:t xml:space="preserve"> </w:t>
      </w:r>
      <w:r>
        <w:rPr>
          <w:b/>
        </w:rPr>
        <w:t>2</w:t>
      </w:r>
      <w:r w:rsidRPr="00205CDA">
        <w:rPr>
          <w:b/>
        </w:rPr>
        <w:t xml:space="preserve"> – From </w:t>
      </w:r>
      <w:r w:rsidRPr="003D4066">
        <w:rPr>
          <w:b/>
          <w:i/>
        </w:rPr>
        <w:t>Senshi Sosho</w:t>
      </w:r>
      <w:r>
        <w:rPr>
          <w:b/>
        </w:rPr>
        <w:t xml:space="preserve">, </w:t>
      </w:r>
      <w:r w:rsidRPr="003D4066">
        <w:rPr>
          <w:b/>
        </w:rPr>
        <w:t>Vol</w:t>
      </w:r>
      <w:r>
        <w:rPr>
          <w:b/>
        </w:rPr>
        <w:t>ume</w:t>
      </w:r>
      <w:r w:rsidRPr="003D4066">
        <w:rPr>
          <w:b/>
        </w:rPr>
        <w:t xml:space="preserve"> 26</w:t>
      </w:r>
      <w:r w:rsidR="00C85A64">
        <w:rPr>
          <w:b/>
        </w:rPr>
        <w:t>, via genie854</w:t>
      </w:r>
      <w:r w:rsidR="001F331A">
        <w:rPr>
          <w:b/>
          <w:vertAlign w:val="superscript"/>
        </w:rPr>
        <w:t>4</w:t>
      </w:r>
    </w:p>
    <w:p w:rsidR="00010AEA" w:rsidRPr="00C90925" w:rsidRDefault="00010AEA" w:rsidP="00010AEA">
      <w:pPr>
        <w:pStyle w:val="NoSpacing"/>
        <w:jc w:val="center"/>
        <w:rPr>
          <w:b/>
          <w:i/>
        </w:rPr>
      </w:pPr>
      <w:r>
        <w:t xml:space="preserve">(A larger version can be accessed at </w:t>
      </w:r>
      <w:hyperlink r:id="rId9" w:history="1">
        <w:r w:rsidRPr="00D84E70">
          <w:rPr>
            <w:rStyle w:val="Hyperlink"/>
          </w:rPr>
          <w:t>http://propnturret.com/tully/viewtopic.php?f=4&amp;t=2667</w:t>
        </w:r>
      </w:hyperlink>
      <w:r>
        <w:t>)</w:t>
      </w:r>
    </w:p>
    <w:p w:rsidR="00F662EB" w:rsidRPr="00603CBA" w:rsidRDefault="0013479A" w:rsidP="00B47E3B">
      <w:pPr>
        <w:pStyle w:val="NoSpacing"/>
        <w:rPr>
          <w:b/>
          <w:u w:val="single"/>
        </w:rPr>
      </w:pPr>
      <w:r w:rsidRPr="00603CBA">
        <w:rPr>
          <w:b/>
          <w:u w:val="single"/>
        </w:rPr>
        <w:lastRenderedPageBreak/>
        <w:t>5 April</w:t>
      </w:r>
      <w:r w:rsidR="009144AC" w:rsidRPr="00603CBA">
        <w:rPr>
          <w:b/>
          <w:u w:val="single"/>
        </w:rPr>
        <w:t xml:space="preserve"> </w:t>
      </w:r>
      <w:r w:rsidR="00566582" w:rsidRPr="00603CBA">
        <w:rPr>
          <w:b/>
          <w:u w:val="single"/>
        </w:rPr>
        <w:t xml:space="preserve"> </w:t>
      </w:r>
    </w:p>
    <w:p w:rsidR="0013479A" w:rsidRPr="00B47E3B" w:rsidRDefault="0013479A" w:rsidP="00B47E3B">
      <w:pPr>
        <w:pStyle w:val="NoSpacing"/>
      </w:pPr>
    </w:p>
    <w:p w:rsidR="0000362C" w:rsidRPr="00B47E3B" w:rsidRDefault="00EF7ACF" w:rsidP="00B47E3B">
      <w:pPr>
        <w:pStyle w:val="NoSpacing"/>
      </w:pPr>
      <w:r w:rsidRPr="00F0339F">
        <w:rPr>
          <w:i/>
        </w:rPr>
        <w:t>Ryujo</w:t>
      </w:r>
      <w:r w:rsidRPr="00B47E3B">
        <w:t xml:space="preserve"> had a</w:t>
      </w:r>
      <w:r w:rsidR="0011287B">
        <w:t>n active and</w:t>
      </w:r>
      <w:r w:rsidRPr="00B47E3B">
        <w:t xml:space="preserve"> successful day on 5 April.</w:t>
      </w:r>
      <w:r w:rsidR="002D46DE">
        <w:rPr>
          <w:vertAlign w:val="superscript"/>
        </w:rPr>
        <w:t>5</w:t>
      </w:r>
      <w:r w:rsidRPr="00B47E3B">
        <w:t xml:space="preserve"> </w:t>
      </w:r>
      <w:r w:rsidR="00A12621">
        <w:t xml:space="preserve"> </w:t>
      </w:r>
      <w:r w:rsidR="00876BFF">
        <w:t xml:space="preserve"> </w:t>
      </w:r>
      <w:r w:rsidRPr="00B47E3B">
        <w:t>At first light, from a position 260</w:t>
      </w:r>
      <w:r w:rsidR="00342E75">
        <w:t xml:space="preserve"> </w:t>
      </w:r>
      <w:r w:rsidRPr="00B47E3B">
        <w:t>miles west of the Andamans</w:t>
      </w:r>
      <w:r w:rsidR="00BA7B78" w:rsidRPr="00B47E3B">
        <w:t xml:space="preserve">, </w:t>
      </w:r>
      <w:r w:rsidR="00BA7B78" w:rsidRPr="00891F3D">
        <w:rPr>
          <w:i/>
        </w:rPr>
        <w:t>Ryujo</w:t>
      </w:r>
      <w:r w:rsidR="00BA7B78" w:rsidRPr="00B47E3B">
        <w:t xml:space="preserve"> launched three Type 97</w:t>
      </w:r>
      <w:r w:rsidR="00021212" w:rsidRPr="00B47E3B">
        <w:t xml:space="preserve">s to search ahead 260 miles, but they did not sight anything. However, following a report from a cruiser floatplane of a convoy of about 10 ships, </w:t>
      </w:r>
      <w:r w:rsidR="00021212" w:rsidRPr="00876BFF">
        <w:rPr>
          <w:i/>
        </w:rPr>
        <w:t xml:space="preserve">Ryujo </w:t>
      </w:r>
      <w:r w:rsidR="00021212" w:rsidRPr="00B47E3B">
        <w:t xml:space="preserve">launched </w:t>
      </w:r>
      <w:r w:rsidR="00FB5DCC">
        <w:t>ten</w:t>
      </w:r>
      <w:r w:rsidR="00021212" w:rsidRPr="00B47E3B">
        <w:t xml:space="preserve"> Type 97s in </w:t>
      </w:r>
      <w:r w:rsidR="00203742">
        <w:t>five</w:t>
      </w:r>
      <w:r w:rsidR="00021212" w:rsidRPr="00B47E3B">
        <w:t xml:space="preserve"> pairs</w:t>
      </w:r>
      <w:r w:rsidR="00613AC3" w:rsidRPr="00613AC3">
        <w:t xml:space="preserve"> </w:t>
      </w:r>
      <w:r w:rsidR="00613AC3">
        <w:t xml:space="preserve">between </w:t>
      </w:r>
      <w:r w:rsidR="00613AC3" w:rsidRPr="00B47E3B">
        <w:t>1133</w:t>
      </w:r>
      <w:r w:rsidR="00613AC3">
        <w:t xml:space="preserve"> and 1210</w:t>
      </w:r>
      <w:r w:rsidR="00021212" w:rsidRPr="00B47E3B">
        <w:t xml:space="preserve">, </w:t>
      </w:r>
      <w:r w:rsidR="00613AC3">
        <w:t xml:space="preserve">sending them </w:t>
      </w:r>
      <w:r w:rsidR="00021212" w:rsidRPr="00B47E3B">
        <w:t xml:space="preserve">out on search-and-bomb </w:t>
      </w:r>
      <w:r w:rsidR="00613AC3">
        <w:t>missions</w:t>
      </w:r>
      <w:r w:rsidR="00021212" w:rsidRPr="00B47E3B">
        <w:t xml:space="preserve"> to the northwest. </w:t>
      </w:r>
      <w:r w:rsidR="001409DB" w:rsidRPr="00B47E3B">
        <w:t xml:space="preserve">The aircraft were armed with 60 kg bombs, apparently with just four apiece. </w:t>
      </w:r>
      <w:r w:rsidR="0000362C" w:rsidRPr="00B47E3B">
        <w:t xml:space="preserve">Three of the </w:t>
      </w:r>
      <w:r w:rsidR="00FB5DCC">
        <w:t>five</w:t>
      </w:r>
      <w:r w:rsidR="0000362C" w:rsidRPr="00B47E3B">
        <w:t xml:space="preserve"> pairs found targets.</w:t>
      </w:r>
      <w:r w:rsidR="002D46DE">
        <w:rPr>
          <w:vertAlign w:val="superscript"/>
        </w:rPr>
        <w:t>6</w:t>
      </w:r>
      <w:r w:rsidR="0070502D">
        <w:t xml:space="preserve"> From Allied records it i</w:t>
      </w:r>
      <w:r w:rsidR="0000362C" w:rsidRPr="00B47E3B">
        <w:t>s clear who the</w:t>
      </w:r>
      <w:r w:rsidR="007536D5">
        <w:t>ir</w:t>
      </w:r>
      <w:r w:rsidR="0000362C" w:rsidRPr="00B47E3B">
        <w:t xml:space="preserve"> victims were:</w:t>
      </w:r>
    </w:p>
    <w:p w:rsidR="0000362C" w:rsidRDefault="0000362C" w:rsidP="00F3185E">
      <w:pPr>
        <w:pStyle w:val="NoSpacing"/>
      </w:pPr>
    </w:p>
    <w:p w:rsidR="00B47E3B" w:rsidRPr="00D048D1" w:rsidRDefault="00B47E3B" w:rsidP="0004521C">
      <w:pPr>
        <w:pStyle w:val="NoSpacing"/>
      </w:pPr>
      <w:r w:rsidRPr="00A37DFC">
        <w:rPr>
          <w:b/>
          <w:i/>
        </w:rPr>
        <w:t>Harpasa</w:t>
      </w:r>
      <w:r>
        <w:t xml:space="preserve">. </w:t>
      </w:r>
      <w:r w:rsidR="006D51CC">
        <w:t xml:space="preserve">A British </w:t>
      </w:r>
      <w:r>
        <w:t xml:space="preserve">cargo vessel </w:t>
      </w:r>
      <w:r w:rsidR="00011626">
        <w:t xml:space="preserve">of 5,082 </w:t>
      </w:r>
      <w:r w:rsidR="00176AB0">
        <w:t>tons</w:t>
      </w:r>
      <w:r w:rsidR="006D51CC">
        <w:t xml:space="preserve">, </w:t>
      </w:r>
      <w:r w:rsidR="006D51CC">
        <w:rPr>
          <w:i/>
        </w:rPr>
        <w:t>Harpasa</w:t>
      </w:r>
      <w:r w:rsidR="00011626">
        <w:t xml:space="preserve"> sailed </w:t>
      </w:r>
      <w:r w:rsidR="006D51CC">
        <w:t xml:space="preserve">from Calcutta </w:t>
      </w:r>
      <w:r w:rsidR="00011626">
        <w:t xml:space="preserve">on </w:t>
      </w:r>
      <w:r w:rsidR="00560299">
        <w:t>1</w:t>
      </w:r>
      <w:r w:rsidR="00011626">
        <w:t xml:space="preserve"> April</w:t>
      </w:r>
      <w:r w:rsidR="00A10762">
        <w:t>,</w:t>
      </w:r>
      <w:r w:rsidR="002D46DE">
        <w:rPr>
          <w:vertAlign w:val="superscript"/>
        </w:rPr>
        <w:t>7</w:t>
      </w:r>
      <w:r>
        <w:t xml:space="preserve"> </w:t>
      </w:r>
      <w:r w:rsidR="00560299">
        <w:t>bound for Mombasa</w:t>
      </w:r>
      <w:r>
        <w:t xml:space="preserve">. </w:t>
      </w:r>
      <w:r w:rsidR="00560299">
        <w:t xml:space="preserve">She </w:t>
      </w:r>
      <w:r w:rsidR="002B4F46">
        <w:t xml:space="preserve">reportedly </w:t>
      </w:r>
      <w:r w:rsidR="00560299">
        <w:t xml:space="preserve">joined up with a group of seven other ships at the mouth of the Hooghly on the morning of 4 April but soon feel astern. </w:t>
      </w:r>
      <w:r w:rsidR="002B4F46">
        <w:t xml:space="preserve"> </w:t>
      </w:r>
      <w:r w:rsidR="00560299" w:rsidRPr="007536D5">
        <w:rPr>
          <w:color w:val="000000" w:themeColor="text1"/>
        </w:rPr>
        <w:t xml:space="preserve">At 1435 </w:t>
      </w:r>
      <w:r w:rsidR="00560299">
        <w:t>on the 5</w:t>
      </w:r>
      <w:r w:rsidR="00560299" w:rsidRPr="00001BDA">
        <w:t>th</w:t>
      </w:r>
      <w:r w:rsidR="00001BDA">
        <w:t>,</w:t>
      </w:r>
      <w:r w:rsidR="00560299">
        <w:t xml:space="preserve"> </w:t>
      </w:r>
      <w:r w:rsidR="00203268">
        <w:t xml:space="preserve">the ship sighted </w:t>
      </w:r>
      <w:r w:rsidR="00BD7623">
        <w:t>two Japanese aircraft.</w:t>
      </w:r>
      <w:r w:rsidR="00560299">
        <w:t xml:space="preserve"> The planes’ first pass scored no hits but during their second </w:t>
      </w:r>
      <w:r w:rsidR="00BD7623">
        <w:t xml:space="preserve">run </w:t>
      </w:r>
      <w:r w:rsidR="00560299">
        <w:t xml:space="preserve">they put a number of </w:t>
      </w:r>
      <w:r w:rsidR="00A26450">
        <w:t>bombs, reportedly five</w:t>
      </w:r>
      <w:r w:rsidR="00D359E9">
        <w:t xml:space="preserve"> but probably </w:t>
      </w:r>
      <w:r w:rsidR="00C92A66">
        <w:t>fewer than that</w:t>
      </w:r>
      <w:r w:rsidR="00A26450">
        <w:t>, in</w:t>
      </w:r>
      <w:r w:rsidR="00D359E9">
        <w:t xml:space="preserve"> to </w:t>
      </w:r>
      <w:r w:rsidR="00A26450">
        <w:t xml:space="preserve">No. 5 hold. A fire broke out and the ship began to settle. </w:t>
      </w:r>
      <w:r>
        <w:rPr>
          <w:i/>
        </w:rPr>
        <w:t>Harpasa</w:t>
      </w:r>
      <w:r>
        <w:t xml:space="preserve"> was </w:t>
      </w:r>
      <w:r w:rsidR="00A26450">
        <w:t>abandoned by 1600 and an hour later an explosion destroyed</w:t>
      </w:r>
      <w:r w:rsidR="006501CC">
        <w:t xml:space="preserve"> the after part of the ship. </w:t>
      </w:r>
      <w:r w:rsidR="00867B45">
        <w:t xml:space="preserve">Allied sources say that the ship went down at </w:t>
      </w:r>
      <w:r w:rsidR="00867B45" w:rsidRPr="00867B45">
        <w:t>19.19N, 85.46E</w:t>
      </w:r>
      <w:r w:rsidR="00867B45">
        <w:t>, which is about 25 miles off the coast.</w:t>
      </w:r>
      <w:r w:rsidR="00867B45" w:rsidRPr="00867B45">
        <w:t xml:space="preserve"> </w:t>
      </w:r>
      <w:r w:rsidR="0004521C">
        <w:t xml:space="preserve">Six </w:t>
      </w:r>
      <w:r w:rsidR="00A12621">
        <w:t xml:space="preserve">members of the crew were killed, the 33 survivors being picked up by </w:t>
      </w:r>
      <w:r w:rsidR="00A12621">
        <w:rPr>
          <w:i/>
        </w:rPr>
        <w:t>Taksang</w:t>
      </w:r>
      <w:r w:rsidR="00603CBA">
        <w:t xml:space="preserve">. </w:t>
      </w:r>
      <w:r w:rsidR="00D048D1">
        <w:t xml:space="preserve">On Map 2, </w:t>
      </w:r>
      <w:r w:rsidR="00D048D1">
        <w:rPr>
          <w:i/>
        </w:rPr>
        <w:t xml:space="preserve">Harpasa </w:t>
      </w:r>
      <w:r w:rsidR="00D048D1">
        <w:t xml:space="preserve">is the “large size specially commissioned ship” </w:t>
      </w:r>
      <w:r w:rsidR="009F3C28">
        <w:t xml:space="preserve">shown as having been </w:t>
      </w:r>
      <w:r w:rsidR="00867B45">
        <w:t>sunk</w:t>
      </w:r>
      <w:r w:rsidR="009F3C28">
        <w:t xml:space="preserve"> at 1640 JST (1340 local). </w:t>
      </w:r>
      <w:r w:rsidR="00DC69D3">
        <w:t xml:space="preserve">The attacking aircraft were </w:t>
      </w:r>
      <w:r w:rsidR="00176AB0">
        <w:t xml:space="preserve">very </w:t>
      </w:r>
      <w:r w:rsidR="00DC69D3">
        <w:t xml:space="preserve">probably the pair of </w:t>
      </w:r>
      <w:r w:rsidR="00BD7623">
        <w:t xml:space="preserve">Type 97s from </w:t>
      </w:r>
      <w:r w:rsidR="00BD7623">
        <w:rPr>
          <w:i/>
        </w:rPr>
        <w:t>Ryujo</w:t>
      </w:r>
      <w:r w:rsidR="00BD7623">
        <w:t xml:space="preserve"> led by </w:t>
      </w:r>
      <w:r w:rsidR="00DC69D3" w:rsidRPr="00DC69D3">
        <w:t>Lt. Y</w:t>
      </w:r>
      <w:r w:rsidR="00F8105B">
        <w:t xml:space="preserve">amagami </w:t>
      </w:r>
      <w:r w:rsidR="00DC69D3" w:rsidRPr="00DC69D3">
        <w:t>Masataka</w:t>
      </w:r>
      <w:r w:rsidR="00DC69D3">
        <w:t>, since it was these aircraft which, at 1405 (1705 JST), sighted the five southbound ships marked “Mx5” on Map 2.</w:t>
      </w:r>
      <w:r w:rsidR="00DC69D3">
        <w:rPr>
          <w:vertAlign w:val="superscript"/>
        </w:rPr>
        <w:t>8</w:t>
      </w:r>
      <w:r w:rsidR="00DC69D3">
        <w:t xml:space="preserve">    </w:t>
      </w:r>
    </w:p>
    <w:p w:rsidR="009242D0" w:rsidRDefault="009242D0" w:rsidP="009242D0">
      <w:pPr>
        <w:pStyle w:val="NoSpacing"/>
      </w:pPr>
    </w:p>
    <w:p w:rsidR="00527E4B" w:rsidRDefault="006D51CC" w:rsidP="00527E4B">
      <w:pPr>
        <w:pStyle w:val="NoSpacing"/>
      </w:pPr>
      <w:r w:rsidRPr="0086146C">
        <w:rPr>
          <w:b/>
          <w:i/>
        </w:rPr>
        <w:t>Dardanus</w:t>
      </w:r>
      <w:r w:rsidRPr="00A83FBE">
        <w:rPr>
          <w:i/>
        </w:rPr>
        <w:t>.</w:t>
      </w:r>
      <w:r>
        <w:rPr>
          <w:i/>
        </w:rPr>
        <w:t xml:space="preserve"> </w:t>
      </w:r>
      <w:r>
        <w:t xml:space="preserve">A British ship of 7823 tons, </w:t>
      </w:r>
      <w:r>
        <w:rPr>
          <w:i/>
        </w:rPr>
        <w:t xml:space="preserve">Dardanus </w:t>
      </w:r>
      <w:r>
        <w:t xml:space="preserve">left Sandbanks, at the mouth of the Hooghly, on 3 April in company with the Greek </w:t>
      </w:r>
      <w:r>
        <w:rPr>
          <w:i/>
        </w:rPr>
        <w:t xml:space="preserve">Point Clear </w:t>
      </w:r>
      <w:r>
        <w:t xml:space="preserve">and the Norwegian </w:t>
      </w:r>
      <w:r>
        <w:rPr>
          <w:i/>
        </w:rPr>
        <w:t>Hermod.</w:t>
      </w:r>
      <w:r>
        <w:t xml:space="preserve">  The three ships remained in company until the evening of 4 April, when they dispersed. Bound for Colombo in ballast, </w:t>
      </w:r>
      <w:r>
        <w:rPr>
          <w:i/>
        </w:rPr>
        <w:t>Dardanus</w:t>
      </w:r>
      <w:r>
        <w:t xml:space="preserve"> proceeded independently, along the coast. </w:t>
      </w:r>
      <w:r w:rsidR="00187753">
        <w:t>I</w:t>
      </w:r>
      <w:r>
        <w:t xml:space="preserve">t was attacked </w:t>
      </w:r>
      <w:r w:rsidR="00D616BE" w:rsidRPr="00B80769">
        <w:t xml:space="preserve">south of </w:t>
      </w:r>
      <w:r w:rsidR="00D616BE">
        <w:t xml:space="preserve">Cocanada, probably at </w:t>
      </w:r>
      <w:r w:rsidR="00D616BE" w:rsidRPr="0022607B">
        <w:t>16.38N, 82.30E</w:t>
      </w:r>
      <w:r w:rsidR="00D616BE">
        <w:t xml:space="preserve">, </w:t>
      </w:r>
      <w:r>
        <w:t xml:space="preserve">by </w:t>
      </w:r>
      <w:r w:rsidRPr="00B80769">
        <w:t xml:space="preserve">two </w:t>
      </w:r>
      <w:r w:rsidR="00187753">
        <w:t>Type 97s</w:t>
      </w:r>
      <w:r w:rsidR="00D616BE">
        <w:t>.</w:t>
      </w:r>
      <w:r w:rsidR="00D616BE" w:rsidRPr="00D616BE">
        <w:t xml:space="preserve"> </w:t>
      </w:r>
      <w:r>
        <w:t xml:space="preserve"> </w:t>
      </w:r>
      <w:r w:rsidRPr="00B80769">
        <w:t xml:space="preserve">It </w:t>
      </w:r>
      <w:r>
        <w:t>was</w:t>
      </w:r>
      <w:r w:rsidRPr="00B80769">
        <w:t xml:space="preserve"> hit in the engine room by a 60</w:t>
      </w:r>
      <w:r>
        <w:t xml:space="preserve"> </w:t>
      </w:r>
      <w:r w:rsidRPr="00B80769">
        <w:t>kg bomb, disabling it, and 10 minutes later the same two aircraft attack</w:t>
      </w:r>
      <w:r>
        <w:t>ed</w:t>
      </w:r>
      <w:r w:rsidRPr="00B80769">
        <w:t xml:space="preserve"> </w:t>
      </w:r>
      <w:r w:rsidR="000D31D0" w:rsidRPr="00B80769">
        <w:t>again and another bomb hole</w:t>
      </w:r>
      <w:r w:rsidR="000D31D0">
        <w:t>d</w:t>
      </w:r>
      <w:r w:rsidR="000D31D0" w:rsidRPr="00B80769">
        <w:t xml:space="preserve"> </w:t>
      </w:r>
      <w:r w:rsidR="000D31D0">
        <w:t>the ship’s</w:t>
      </w:r>
      <w:r w:rsidR="000D31D0" w:rsidRPr="00B80769">
        <w:t xml:space="preserve"> side</w:t>
      </w:r>
      <w:r w:rsidR="000D31D0">
        <w:t>, flooding</w:t>
      </w:r>
      <w:r w:rsidR="000D31D0" w:rsidRPr="00B80769">
        <w:t xml:space="preserve"> </w:t>
      </w:r>
      <w:r w:rsidR="000D31D0">
        <w:t xml:space="preserve">the </w:t>
      </w:r>
      <w:r w:rsidR="000D31D0" w:rsidRPr="00B80769">
        <w:t xml:space="preserve">engine </w:t>
      </w:r>
    </w:p>
    <w:p w:rsidR="00094B21" w:rsidRDefault="00094B21" w:rsidP="00527E4B">
      <w:pPr>
        <w:pStyle w:val="NoSpacing"/>
        <w:pBdr>
          <w:bottom w:val="single" w:sz="12" w:space="1" w:color="auto"/>
        </w:pBdr>
      </w:pPr>
    </w:p>
    <w:p w:rsidR="003F68E6" w:rsidRDefault="003F68E6" w:rsidP="00527E4B">
      <w:pPr>
        <w:pStyle w:val="NoSpacing"/>
        <w:pBdr>
          <w:bottom w:val="single" w:sz="12" w:space="1" w:color="auto"/>
        </w:pBdr>
      </w:pPr>
    </w:p>
    <w:p w:rsidR="006D51CC" w:rsidRDefault="006D51CC" w:rsidP="009242D0">
      <w:pPr>
        <w:pStyle w:val="NoSpacing"/>
      </w:pPr>
    </w:p>
    <w:p w:rsidR="009242D0" w:rsidRDefault="006D51CC" w:rsidP="009242D0">
      <w:pPr>
        <w:pStyle w:val="NoSpacing"/>
      </w:pPr>
      <w:r>
        <w:rPr>
          <w:noProof/>
          <w:lang w:eastAsia="en-CA"/>
        </w:rPr>
        <w:drawing>
          <wp:inline distT="0" distB="0" distL="0" distR="0">
            <wp:extent cx="5962507" cy="3095625"/>
            <wp:effectExtent l="0" t="0" r="635" b="0"/>
            <wp:docPr id="1" name="Picture 1" descr="C:\Users\Robert\AppData\Local\Microsoft\Windows\Temporary Internet Files\Content.IE5\0JTXL68X\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ppData\Local\Microsoft\Windows\Temporary Internet Files\Content.IE5\0JTXL68X\scan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0132" cy="3099584"/>
                    </a:xfrm>
                    <a:prstGeom prst="rect">
                      <a:avLst/>
                    </a:prstGeom>
                    <a:noFill/>
                    <a:ln>
                      <a:noFill/>
                    </a:ln>
                  </pic:spPr>
                </pic:pic>
              </a:graphicData>
            </a:graphic>
          </wp:inline>
        </w:drawing>
      </w:r>
    </w:p>
    <w:p w:rsidR="009242D0" w:rsidRPr="00770D4C" w:rsidRDefault="00B52D5D" w:rsidP="00B52D5D">
      <w:pPr>
        <w:pStyle w:val="NoSpacing"/>
        <w:jc w:val="center"/>
        <w:rPr>
          <w:vertAlign w:val="superscript"/>
        </w:rPr>
      </w:pPr>
      <w:r>
        <w:rPr>
          <w:i/>
        </w:rPr>
        <w:t>Harpasa</w:t>
      </w:r>
      <w:r>
        <w:t xml:space="preserve"> on fire after being attacked by B5Ns from </w:t>
      </w:r>
      <w:r>
        <w:rPr>
          <w:i/>
        </w:rPr>
        <w:t>Ryujo</w:t>
      </w:r>
      <w:r>
        <w:t xml:space="preserve"> on 5 April 1942</w:t>
      </w:r>
      <w:r w:rsidR="00B272AB">
        <w:rPr>
          <w:vertAlign w:val="superscript"/>
        </w:rPr>
        <w:t>10</w:t>
      </w:r>
    </w:p>
    <w:p w:rsidR="00094B21" w:rsidRDefault="00094B21" w:rsidP="00094B21">
      <w:pPr>
        <w:pStyle w:val="NoSpacing"/>
      </w:pPr>
      <w:r w:rsidRPr="00B80769">
        <w:lastRenderedPageBreak/>
        <w:t>room and No. 6 hold</w:t>
      </w:r>
      <w:r>
        <w:t xml:space="preserve">. Dead in the water but apparently in no immediate danger of sinking and having suffered no casualties, at 1900 </w:t>
      </w:r>
      <w:r>
        <w:rPr>
          <w:i/>
        </w:rPr>
        <w:t>Dardanus</w:t>
      </w:r>
      <w:r>
        <w:t xml:space="preserve"> was taken in tow toward Madras by </w:t>
      </w:r>
      <w:r w:rsidRPr="00BB19C2">
        <w:rPr>
          <w:i/>
        </w:rPr>
        <w:t>Gandara</w:t>
      </w:r>
      <w:r w:rsidR="003A1FC0">
        <w:rPr>
          <w:i/>
        </w:rPr>
        <w:t xml:space="preserve"> </w:t>
      </w:r>
      <w:r w:rsidR="003A1FC0">
        <w:t>(UK, 5281 tons)</w:t>
      </w:r>
      <w:r>
        <w:t xml:space="preserve">. The Type 97s were possibly the pair led by </w:t>
      </w:r>
      <w:r w:rsidRPr="00D616BE">
        <w:t>PO1c Y</w:t>
      </w:r>
      <w:r>
        <w:t>amaguchi</w:t>
      </w:r>
      <w:r w:rsidRPr="00D616BE">
        <w:t xml:space="preserve"> Shuichi</w:t>
      </w:r>
      <w:r>
        <w:t>.</w:t>
      </w:r>
      <w:r w:rsidRPr="00D616BE">
        <w:t xml:space="preserve"> </w:t>
      </w:r>
      <w:r>
        <w:t>He reported that a</w:t>
      </w:r>
      <w:r w:rsidRPr="00D616BE">
        <w:t xml:space="preserve">t 1432 </w:t>
      </w:r>
      <w:r>
        <w:t xml:space="preserve">they </w:t>
      </w:r>
      <w:r w:rsidRPr="00D616BE">
        <w:t>spotted two merchant ships</w:t>
      </w:r>
      <w:r>
        <w:t xml:space="preserve"> headed south, one of 7</w:t>
      </w:r>
      <w:r w:rsidRPr="00D616BE">
        <w:t xml:space="preserve">,000 tons </w:t>
      </w:r>
      <w:r>
        <w:t>and one of 10</w:t>
      </w:r>
      <w:r w:rsidRPr="00D616BE">
        <w:t>,000 tons</w:t>
      </w:r>
      <w:r>
        <w:t>, and b</w:t>
      </w:r>
      <w:r w:rsidRPr="00D616BE">
        <w:t xml:space="preserve">ombed the </w:t>
      </w:r>
      <w:r>
        <w:t>latter</w:t>
      </w:r>
      <w:r w:rsidRPr="00D616BE">
        <w:t>, which was set on fire and stopped.</w:t>
      </w:r>
      <w:r>
        <w:rPr>
          <w:vertAlign w:val="superscript"/>
        </w:rPr>
        <w:t xml:space="preserve">9 </w:t>
      </w:r>
      <w:r>
        <w:t xml:space="preserve"> </w:t>
      </w:r>
    </w:p>
    <w:p w:rsidR="00094B21" w:rsidRDefault="00094B21" w:rsidP="0004521C">
      <w:pPr>
        <w:pStyle w:val="NoSpacing"/>
        <w:rPr>
          <w:i/>
        </w:rPr>
      </w:pPr>
    </w:p>
    <w:p w:rsidR="00A12621" w:rsidRPr="00547ACE" w:rsidRDefault="00A12621" w:rsidP="0004521C">
      <w:pPr>
        <w:pStyle w:val="NoSpacing"/>
        <w:rPr>
          <w:vertAlign w:val="superscript"/>
        </w:rPr>
      </w:pPr>
      <w:r w:rsidRPr="00BB19C2">
        <w:rPr>
          <w:b/>
          <w:i/>
        </w:rPr>
        <w:t>Point Clear</w:t>
      </w:r>
      <w:r>
        <w:t xml:space="preserve">. </w:t>
      </w:r>
      <w:r w:rsidR="005B3342">
        <w:t xml:space="preserve">A US-built Greek ship of 4839 tons, </w:t>
      </w:r>
      <w:r w:rsidR="005B3342">
        <w:rPr>
          <w:i/>
        </w:rPr>
        <w:t>Point Clear</w:t>
      </w:r>
      <w:r w:rsidR="005B3342">
        <w:t xml:space="preserve"> was bound for Suez with 5138 tons of “R.E.” </w:t>
      </w:r>
      <w:r w:rsidR="00011626">
        <w:t>(</w:t>
      </w:r>
      <w:r w:rsidR="005B3342">
        <w:t>Royal Engineers</w:t>
      </w:r>
      <w:r w:rsidR="008A47DE">
        <w:t>, presumably</w:t>
      </w:r>
      <w:r w:rsidR="005B3342">
        <w:t>) stores</w:t>
      </w:r>
      <w:r w:rsidR="00650F22">
        <w:t xml:space="preserve"> and an unspecified tonnage of “commercial cargo”</w:t>
      </w:r>
      <w:r w:rsidR="005B3342">
        <w:t xml:space="preserve">. </w:t>
      </w:r>
      <w:r w:rsidR="005E5B10">
        <w:t xml:space="preserve">It left Calcutta on 1 April and on 3 April sailed from Sandheads in company with </w:t>
      </w:r>
      <w:r w:rsidR="00011626">
        <w:rPr>
          <w:i/>
        </w:rPr>
        <w:t>Dardanus</w:t>
      </w:r>
      <w:r w:rsidR="00011626">
        <w:t xml:space="preserve"> and </w:t>
      </w:r>
      <w:r w:rsidR="00011626">
        <w:rPr>
          <w:i/>
        </w:rPr>
        <w:t>Hermod</w:t>
      </w:r>
      <w:r w:rsidR="00946695">
        <w:rPr>
          <w:i/>
        </w:rPr>
        <w:t>,</w:t>
      </w:r>
      <w:r w:rsidR="00011626">
        <w:t xml:space="preserve"> </w:t>
      </w:r>
      <w:r w:rsidR="00946695">
        <w:t>separat</w:t>
      </w:r>
      <w:r w:rsidR="00891F3D">
        <w:t>ing</w:t>
      </w:r>
      <w:r w:rsidR="00946695">
        <w:t xml:space="preserve"> from them on 4 April </w:t>
      </w:r>
      <w:r w:rsidR="00D40292">
        <w:t>as already noted</w:t>
      </w:r>
      <w:r w:rsidR="00946695">
        <w:t>.</w:t>
      </w:r>
      <w:r w:rsidR="00D40292">
        <w:t xml:space="preserve"> </w:t>
      </w:r>
      <w:r w:rsidR="004E3EAE">
        <w:t xml:space="preserve">Little has been recorded of the 5 April attack on </w:t>
      </w:r>
      <w:r w:rsidR="004E3EAE">
        <w:rPr>
          <w:i/>
        </w:rPr>
        <w:t>Point Clear</w:t>
      </w:r>
      <w:r w:rsidR="004E3EAE">
        <w:t xml:space="preserve">, </w:t>
      </w:r>
      <w:r w:rsidR="005668BE">
        <w:t xml:space="preserve">which possibly </w:t>
      </w:r>
      <w:r w:rsidR="005C0B72">
        <w:t xml:space="preserve">was </w:t>
      </w:r>
      <w:r w:rsidR="008A47DE">
        <w:t xml:space="preserve">made by the pair of Type 97s led by Lt (JG) Sato Ryozo, who reported attacking a 7,500 ton ship at </w:t>
      </w:r>
      <w:r w:rsidR="005668BE">
        <w:t xml:space="preserve">1355, </w:t>
      </w:r>
      <w:r w:rsidR="004E3EAE">
        <w:t xml:space="preserve">other than that </w:t>
      </w:r>
      <w:r w:rsidR="002F5903">
        <w:t>the ship</w:t>
      </w:r>
      <w:r w:rsidR="004E3EAE">
        <w:t xml:space="preserve"> was damaged and put in to </w:t>
      </w:r>
      <w:r w:rsidR="004E3EAE" w:rsidRPr="004E3EAE">
        <w:t>Vizagapatam</w:t>
      </w:r>
      <w:r w:rsidR="008A47DE">
        <w:t xml:space="preserve">. </w:t>
      </w:r>
      <w:r w:rsidR="00931527">
        <w:t>We can assume</w:t>
      </w:r>
      <w:r w:rsidR="00472883">
        <w:t xml:space="preserve"> that the damage was</w:t>
      </w:r>
      <w:r w:rsidR="006C4996">
        <w:t xml:space="preserve"> probably </w:t>
      </w:r>
      <w:r w:rsidR="00472883">
        <w:t xml:space="preserve">not </w:t>
      </w:r>
      <w:r w:rsidR="006C4996">
        <w:t>too</w:t>
      </w:r>
      <w:r w:rsidR="00472883">
        <w:t xml:space="preserve"> serious, </w:t>
      </w:r>
      <w:r w:rsidR="00931527">
        <w:t xml:space="preserve">however, </w:t>
      </w:r>
      <w:r w:rsidR="00472883">
        <w:t xml:space="preserve">since </w:t>
      </w:r>
      <w:r w:rsidR="00472883">
        <w:rPr>
          <w:i/>
        </w:rPr>
        <w:t>Point Clear</w:t>
      </w:r>
      <w:r w:rsidR="00472883">
        <w:t xml:space="preserve"> departed from </w:t>
      </w:r>
      <w:r w:rsidR="006C4996" w:rsidRPr="006C4996">
        <w:t>Vizagapatam</w:t>
      </w:r>
      <w:r w:rsidR="006C4996">
        <w:t xml:space="preserve"> on 5 May</w:t>
      </w:r>
      <w:r w:rsidR="00547ACE">
        <w:t xml:space="preserve"> and got back to work</w:t>
      </w:r>
      <w:r w:rsidR="006C4996">
        <w:t xml:space="preserve">. </w:t>
      </w:r>
      <w:r w:rsidR="001E3107">
        <w:t xml:space="preserve">It survived the war and was scrapped in </w:t>
      </w:r>
      <w:r w:rsidR="00F57F8A">
        <w:t>1954</w:t>
      </w:r>
      <w:r w:rsidR="001E3107">
        <w:t>.</w:t>
      </w:r>
      <w:r w:rsidR="00FB5949" w:rsidRPr="00FB5949">
        <w:t xml:space="preserve"> </w:t>
      </w:r>
      <w:r w:rsidR="00FB5949">
        <w:t xml:space="preserve">So far as the author has been able to determine, there was only one casualty, </w:t>
      </w:r>
      <w:r w:rsidR="00FB5949" w:rsidRPr="00BF107E">
        <w:t xml:space="preserve">radio officer Robert Francis Brooks, </w:t>
      </w:r>
      <w:r w:rsidR="00FB5949">
        <w:t xml:space="preserve">a 20 year old Canadian </w:t>
      </w:r>
      <w:r w:rsidR="00931527">
        <w:t>who was</w:t>
      </w:r>
      <w:r w:rsidR="00FB5949">
        <w:t xml:space="preserve"> apparently the first fatal casualty of Ozawa’s raid.</w:t>
      </w:r>
      <w:r w:rsidR="00B272AB">
        <w:rPr>
          <w:vertAlign w:val="superscript"/>
        </w:rPr>
        <w:t>11</w:t>
      </w:r>
    </w:p>
    <w:p w:rsidR="001E3107" w:rsidRDefault="001E3107" w:rsidP="0004521C">
      <w:pPr>
        <w:pStyle w:val="NoSpacing"/>
      </w:pPr>
    </w:p>
    <w:p w:rsidR="00946695" w:rsidRDefault="00547ACE" w:rsidP="0004521C">
      <w:pPr>
        <w:pStyle w:val="NoSpacing"/>
      </w:pPr>
      <w:r>
        <w:t>None of the six attacking aircraft sustained any damage and for the expenditure of just twenty 60 kg bombs they s</w:t>
      </w:r>
      <w:r w:rsidR="00FB5949">
        <w:t>a</w:t>
      </w:r>
      <w:r>
        <w:t>nk one ship, disabled another and damaged a third.</w:t>
      </w:r>
      <w:r w:rsidR="00B272AB">
        <w:rPr>
          <w:vertAlign w:val="superscript"/>
        </w:rPr>
        <w:t>12</w:t>
      </w:r>
      <w:r>
        <w:t xml:space="preserve"> </w:t>
      </w:r>
    </w:p>
    <w:p w:rsidR="004D2D7C" w:rsidRDefault="004D2D7C" w:rsidP="0004521C">
      <w:pPr>
        <w:pStyle w:val="NoSpacing"/>
      </w:pPr>
    </w:p>
    <w:p w:rsidR="004D2D7C" w:rsidRDefault="004D2D7C" w:rsidP="004D2D7C">
      <w:pPr>
        <w:pStyle w:val="NoSpacing"/>
      </w:pPr>
      <w:r>
        <w:t>One more 5 April event remains to be noted.  At 1730, at approximately 16N</w:t>
      </w:r>
      <w:r w:rsidR="00EE7ED7">
        <w:t>,</w:t>
      </w:r>
      <w:r>
        <w:t xml:space="preserve"> 86.40E, Ozawa divided his force into</w:t>
      </w:r>
      <w:r w:rsidR="009554AC">
        <w:t xml:space="preserve"> the</w:t>
      </w:r>
      <w:r>
        <w:t xml:space="preserve"> following groups: </w:t>
      </w:r>
    </w:p>
    <w:p w:rsidR="004D2D7C" w:rsidRDefault="004D2D7C" w:rsidP="004D2D7C">
      <w:pPr>
        <w:pStyle w:val="NoSpacing"/>
      </w:pPr>
    </w:p>
    <w:p w:rsidR="004D2D7C" w:rsidRDefault="004D2D7C" w:rsidP="004D2D7C">
      <w:pPr>
        <w:pStyle w:val="NoSpacing"/>
        <w:ind w:left="720"/>
      </w:pPr>
      <w:r>
        <w:t>Northern</w:t>
      </w:r>
      <w:r w:rsidR="00376D5C">
        <w:t xml:space="preserve"> Group</w:t>
      </w:r>
      <w:r>
        <w:t xml:space="preserve">: </w:t>
      </w:r>
      <w:r w:rsidRPr="004D2D7C">
        <w:rPr>
          <w:i/>
        </w:rPr>
        <w:t>Kumano</w:t>
      </w:r>
      <w:r>
        <w:t xml:space="preserve">, </w:t>
      </w:r>
      <w:r w:rsidRPr="004D2D7C">
        <w:rPr>
          <w:i/>
        </w:rPr>
        <w:t>Suzuya</w:t>
      </w:r>
      <w:r>
        <w:t xml:space="preserve"> and </w:t>
      </w:r>
      <w:r w:rsidRPr="004D2D7C">
        <w:rPr>
          <w:i/>
        </w:rPr>
        <w:t>Shirakumo</w:t>
      </w:r>
      <w:r>
        <w:t>, under Rear Admiral Kurita</w:t>
      </w:r>
      <w:r w:rsidR="004C5DCA">
        <w:t xml:space="preserve"> Takeo</w:t>
      </w:r>
    </w:p>
    <w:p w:rsidR="004D2D7C" w:rsidRDefault="004D2D7C" w:rsidP="004D2D7C">
      <w:pPr>
        <w:pStyle w:val="NoSpacing"/>
        <w:ind w:left="720"/>
      </w:pPr>
      <w:r>
        <w:t xml:space="preserve"> </w:t>
      </w:r>
    </w:p>
    <w:p w:rsidR="004D2D7C" w:rsidRPr="00041FBC" w:rsidRDefault="00EE7ED7" w:rsidP="004D2D7C">
      <w:pPr>
        <w:pStyle w:val="NoSpacing"/>
        <w:ind w:firstLine="720"/>
        <w:rPr>
          <w:i/>
        </w:rPr>
      </w:pPr>
      <w:r>
        <w:t>Centre</w:t>
      </w:r>
      <w:r w:rsidR="00376D5C">
        <w:t xml:space="preserve"> Group</w:t>
      </w:r>
      <w:r w:rsidR="004D2D7C">
        <w:t>:</w:t>
      </w:r>
      <w:r w:rsidR="004D2D7C" w:rsidRPr="004D2D7C">
        <w:rPr>
          <w:i/>
        </w:rPr>
        <w:t xml:space="preserve"> Ryujo</w:t>
      </w:r>
      <w:r w:rsidR="004D2D7C">
        <w:t xml:space="preserve">, </w:t>
      </w:r>
      <w:r w:rsidR="004D2D7C" w:rsidRPr="004D2D7C">
        <w:rPr>
          <w:i/>
        </w:rPr>
        <w:t>Chokai</w:t>
      </w:r>
      <w:r w:rsidR="004D2D7C">
        <w:t xml:space="preserve">, </w:t>
      </w:r>
      <w:r w:rsidR="004D2D7C" w:rsidRPr="004D2D7C">
        <w:rPr>
          <w:i/>
        </w:rPr>
        <w:t>Yura</w:t>
      </w:r>
      <w:r w:rsidR="004D2D7C">
        <w:t xml:space="preserve">, </w:t>
      </w:r>
      <w:r w:rsidR="004D2D7C" w:rsidRPr="004D2D7C">
        <w:rPr>
          <w:i/>
        </w:rPr>
        <w:t>Yugiri</w:t>
      </w:r>
      <w:r w:rsidR="004D2D7C">
        <w:t xml:space="preserve"> and </w:t>
      </w:r>
      <w:r w:rsidR="004D2D7C" w:rsidRPr="004D2D7C">
        <w:rPr>
          <w:i/>
        </w:rPr>
        <w:t>Asagiri</w:t>
      </w:r>
      <w:r w:rsidR="004D2D7C">
        <w:t>, under Ozawa</w:t>
      </w:r>
      <w:r w:rsidR="00041FBC">
        <w:t xml:space="preserve"> aboard </w:t>
      </w:r>
      <w:r w:rsidR="00041FBC">
        <w:rPr>
          <w:i/>
        </w:rPr>
        <w:t>Chokai</w:t>
      </w:r>
    </w:p>
    <w:p w:rsidR="004D2D7C" w:rsidRDefault="004D2D7C" w:rsidP="004D2D7C">
      <w:pPr>
        <w:pStyle w:val="NoSpacing"/>
        <w:ind w:firstLine="720"/>
      </w:pPr>
      <w:r>
        <w:t xml:space="preserve"> </w:t>
      </w:r>
    </w:p>
    <w:p w:rsidR="004D2D7C" w:rsidRPr="004D2D7C" w:rsidRDefault="004D2D7C" w:rsidP="004D2D7C">
      <w:pPr>
        <w:pStyle w:val="NoSpacing"/>
        <w:ind w:firstLine="720"/>
      </w:pPr>
      <w:r>
        <w:t>Southern</w:t>
      </w:r>
      <w:r w:rsidR="00376D5C">
        <w:t xml:space="preserve"> Group</w:t>
      </w:r>
      <w:r>
        <w:t xml:space="preserve">:  </w:t>
      </w:r>
      <w:r w:rsidRPr="004D2D7C">
        <w:rPr>
          <w:i/>
        </w:rPr>
        <w:t>Mogami</w:t>
      </w:r>
      <w:r>
        <w:t xml:space="preserve">, </w:t>
      </w:r>
      <w:r w:rsidR="00041FBC">
        <w:rPr>
          <w:i/>
        </w:rPr>
        <w:t>Mikuma</w:t>
      </w:r>
      <w:r>
        <w:t xml:space="preserve"> and </w:t>
      </w:r>
      <w:r w:rsidRPr="004D2D7C">
        <w:rPr>
          <w:i/>
        </w:rPr>
        <w:t>Amagiri</w:t>
      </w:r>
      <w:r>
        <w:t xml:space="preserve">, under </w:t>
      </w:r>
      <w:r w:rsidRPr="004D2D7C">
        <w:rPr>
          <w:i/>
        </w:rPr>
        <w:t>Mikuma</w:t>
      </w:r>
      <w:r>
        <w:t>’s Captain Sakiyama</w:t>
      </w:r>
      <w:r w:rsidR="00892754">
        <w:t xml:space="preserve"> Shakao</w:t>
      </w:r>
    </w:p>
    <w:p w:rsidR="00E354CA" w:rsidRDefault="00E354CA" w:rsidP="0004521C">
      <w:pPr>
        <w:pStyle w:val="NoSpacing"/>
      </w:pPr>
    </w:p>
    <w:p w:rsidR="003D0194" w:rsidRDefault="003D0194" w:rsidP="0004521C">
      <w:pPr>
        <w:pStyle w:val="NoSpacing"/>
      </w:pPr>
      <w:r>
        <w:t xml:space="preserve">As depicted in </w:t>
      </w:r>
      <w:r w:rsidR="00CD7824">
        <w:t>Map 2</w:t>
      </w:r>
      <w:r>
        <w:t xml:space="preserve">, the three groups headed for widely separated points off the Indian coast. </w:t>
      </w:r>
      <w:r w:rsidR="006378C5">
        <w:t xml:space="preserve">In fact, the northern and </w:t>
      </w:r>
      <w:r w:rsidR="00613AC3">
        <w:t xml:space="preserve">southern groups were to be </w:t>
      </w:r>
      <w:r w:rsidR="006479A6">
        <w:t>almost 400</w:t>
      </w:r>
      <w:r w:rsidR="006378C5">
        <w:t xml:space="preserve"> miles from each other, come the morrow. </w:t>
      </w:r>
      <w:r>
        <w:t xml:space="preserve"> </w:t>
      </w:r>
    </w:p>
    <w:p w:rsidR="00CD7824" w:rsidRDefault="00CD7824" w:rsidP="0004521C">
      <w:pPr>
        <w:pStyle w:val="NoSpacing"/>
        <w:rPr>
          <w:b/>
        </w:rPr>
      </w:pPr>
    </w:p>
    <w:p w:rsidR="003D0194" w:rsidRPr="00603CBA" w:rsidRDefault="003D0194" w:rsidP="0004521C">
      <w:pPr>
        <w:pStyle w:val="NoSpacing"/>
        <w:rPr>
          <w:b/>
          <w:u w:val="single"/>
        </w:rPr>
      </w:pPr>
      <w:r w:rsidRPr="00603CBA">
        <w:rPr>
          <w:b/>
          <w:u w:val="single"/>
        </w:rPr>
        <w:t>Northern Group</w:t>
      </w:r>
    </w:p>
    <w:p w:rsidR="006378C5" w:rsidRDefault="006378C5" w:rsidP="0004521C">
      <w:pPr>
        <w:pStyle w:val="NoSpacing"/>
        <w:rPr>
          <w:b/>
        </w:rPr>
      </w:pPr>
    </w:p>
    <w:p w:rsidR="000E50E9" w:rsidRPr="00133BB3" w:rsidRDefault="00FA6F85" w:rsidP="0064406D">
      <w:pPr>
        <w:pStyle w:val="NoSpacing"/>
        <w:rPr>
          <w:vertAlign w:val="superscript"/>
        </w:rPr>
      </w:pPr>
      <w:r w:rsidRPr="004D2D7C">
        <w:rPr>
          <w:i/>
        </w:rPr>
        <w:t>Kumano</w:t>
      </w:r>
      <w:r>
        <w:t xml:space="preserve">, </w:t>
      </w:r>
      <w:r w:rsidRPr="004D2D7C">
        <w:rPr>
          <w:i/>
        </w:rPr>
        <w:t>Suzuya</w:t>
      </w:r>
      <w:r>
        <w:t xml:space="preserve">, and </w:t>
      </w:r>
      <w:r w:rsidRPr="004D2D7C">
        <w:rPr>
          <w:i/>
        </w:rPr>
        <w:t>Shirakumo</w:t>
      </w:r>
      <w:r>
        <w:rPr>
          <w:i/>
        </w:rPr>
        <w:t xml:space="preserve"> </w:t>
      </w:r>
      <w:r w:rsidR="005A5E55">
        <w:t>sank seven ships</w:t>
      </w:r>
      <w:r w:rsidR="006F6E6A">
        <w:t xml:space="preserve"> in </w:t>
      </w:r>
      <w:r w:rsidR="00760910">
        <w:t>just over</w:t>
      </w:r>
      <w:r w:rsidR="006F6E6A">
        <w:t xml:space="preserve"> three hours</w:t>
      </w:r>
      <w:r w:rsidR="005A5E55">
        <w:t xml:space="preserve">. Their first victim was the 5,381 ton Norwegian tanker </w:t>
      </w:r>
      <w:r w:rsidR="005A5E55" w:rsidRPr="00A37DFC">
        <w:rPr>
          <w:b/>
          <w:i/>
        </w:rPr>
        <w:t>Elsa</w:t>
      </w:r>
      <w:r w:rsidR="005A5E55">
        <w:t xml:space="preserve">, which was in route from </w:t>
      </w:r>
      <w:r w:rsidR="005A5E55" w:rsidRPr="005A5E55">
        <w:t xml:space="preserve">Madras to Calcutta with a cargo of </w:t>
      </w:r>
      <w:r w:rsidR="001030EB">
        <w:t xml:space="preserve">7000 tons of </w:t>
      </w:r>
      <w:r w:rsidR="005A5E55" w:rsidRPr="005A5E55">
        <w:t>kerosene</w:t>
      </w:r>
      <w:r w:rsidR="00B76306">
        <w:t xml:space="preserve">. </w:t>
      </w:r>
      <w:r w:rsidR="00A063FA">
        <w:t xml:space="preserve">The first mate sighted the three </w:t>
      </w:r>
      <w:r w:rsidR="006F6E6A">
        <w:t>warships</w:t>
      </w:r>
      <w:r w:rsidR="00A063FA">
        <w:t xml:space="preserve"> at about 0600</w:t>
      </w:r>
      <w:r w:rsidR="000E50E9">
        <w:t xml:space="preserve">. </w:t>
      </w:r>
      <w:r w:rsidR="00A063FA" w:rsidRPr="00A063FA">
        <w:t>He immediately notified the captain</w:t>
      </w:r>
      <w:r w:rsidR="00267AD7">
        <w:t>,</w:t>
      </w:r>
      <w:r w:rsidR="00A063FA" w:rsidRPr="00A063FA">
        <w:t xml:space="preserve"> who came to the bridge, and when one of the </w:t>
      </w:r>
      <w:r w:rsidR="00A063FA">
        <w:t>warships</w:t>
      </w:r>
      <w:r w:rsidR="00A063FA" w:rsidRPr="00A063FA">
        <w:t xml:space="preserve"> signalled for the ship's name, the captain gave it, thinking the ships were British. </w:t>
      </w:r>
      <w:r w:rsidR="00A063FA">
        <w:t>T</w:t>
      </w:r>
      <w:r w:rsidR="00A063FA" w:rsidRPr="00A063FA">
        <w:t>he</w:t>
      </w:r>
      <w:r w:rsidR="00B6198C">
        <w:t xml:space="preserve"> warships</w:t>
      </w:r>
      <w:r w:rsidR="00A063FA" w:rsidRPr="00A063FA">
        <w:t xml:space="preserve"> </w:t>
      </w:r>
      <w:r w:rsidR="00A063FA">
        <w:t xml:space="preserve">then </w:t>
      </w:r>
      <w:r w:rsidR="00A063FA" w:rsidRPr="00A063FA">
        <w:t>opened fire. The crew ran to the lifeboats, launching the port and starboard boats as well as the gig while the shells were raining around them.</w:t>
      </w:r>
      <w:r w:rsidR="00A063FA">
        <w:t xml:space="preserve"> One crew member was killed</w:t>
      </w:r>
      <w:r w:rsidR="000E50E9">
        <w:t xml:space="preserve"> and several of the </w:t>
      </w:r>
      <w:r w:rsidR="00A063FA">
        <w:t>29 surviv</w:t>
      </w:r>
      <w:r w:rsidR="000E50E9">
        <w:t xml:space="preserve">ors were wounded. The ship was set ablaze and </w:t>
      </w:r>
      <w:r w:rsidR="000E50E9" w:rsidRPr="000E50E9">
        <w:t>continued to burn until she finally went down late that afternoon</w:t>
      </w:r>
      <w:r w:rsidR="000E50E9">
        <w:t>.</w:t>
      </w:r>
      <w:r w:rsidR="00133BB3">
        <w:rPr>
          <w:vertAlign w:val="superscript"/>
        </w:rPr>
        <w:t>13</w:t>
      </w:r>
    </w:p>
    <w:p w:rsidR="000E50E9" w:rsidRDefault="000E50E9" w:rsidP="0064406D">
      <w:pPr>
        <w:pStyle w:val="NoSpacing"/>
      </w:pPr>
    </w:p>
    <w:p w:rsidR="00DD23CC" w:rsidRDefault="0064406D" w:rsidP="00B42C86">
      <w:pPr>
        <w:pStyle w:val="NoSpacing"/>
      </w:pPr>
      <w:r>
        <w:t>The Northern Group’s next success</w:t>
      </w:r>
      <w:r w:rsidR="00041FBC">
        <w:t>es</w:t>
      </w:r>
      <w:r>
        <w:t xml:space="preserve"> </w:t>
      </w:r>
      <w:r w:rsidR="00041FBC">
        <w:t>were</w:t>
      </w:r>
      <w:r>
        <w:t xml:space="preserve"> heralded </w:t>
      </w:r>
      <w:r w:rsidR="00B43078">
        <w:t xml:space="preserve">at </w:t>
      </w:r>
      <w:r w:rsidR="00D2593D">
        <w:t xml:space="preserve">0734 by </w:t>
      </w:r>
      <w:r w:rsidR="00BE3B97">
        <w:t xml:space="preserve">a </w:t>
      </w:r>
      <w:r w:rsidR="00D2593D">
        <w:t xml:space="preserve">signal from one of its </w:t>
      </w:r>
      <w:r w:rsidR="00B96211">
        <w:t>targets</w:t>
      </w:r>
      <w:r w:rsidR="00D2593D">
        <w:t>:</w:t>
      </w:r>
      <w:r w:rsidR="00041FBC">
        <w:t xml:space="preserve">  </w:t>
      </w:r>
    </w:p>
    <w:p w:rsidR="00DD23CC" w:rsidRDefault="00DD23CC" w:rsidP="00B42C86">
      <w:pPr>
        <w:pStyle w:val="NoSpacing"/>
      </w:pPr>
    </w:p>
    <w:p w:rsidR="00DD23CC" w:rsidRPr="00DD23CC" w:rsidRDefault="00D2593D" w:rsidP="003D54E5">
      <w:pPr>
        <w:pStyle w:val="NoSpacing"/>
        <w:ind w:left="720"/>
      </w:pPr>
      <w:r w:rsidRPr="00DD23CC">
        <w:rPr>
          <w:i/>
        </w:rPr>
        <w:t>RRRR MALDA 19</w:t>
      </w:r>
      <w:r w:rsidRPr="00DD23CC">
        <w:rPr>
          <w:i/>
          <w:vertAlign w:val="superscript"/>
        </w:rPr>
        <w:t>o</w:t>
      </w:r>
      <w:r w:rsidRPr="00DD23CC">
        <w:rPr>
          <w:i/>
        </w:rPr>
        <w:t xml:space="preserve"> 45’ N. 86</w:t>
      </w:r>
      <w:r w:rsidRPr="00DD23CC">
        <w:rPr>
          <w:i/>
          <w:vertAlign w:val="superscript"/>
        </w:rPr>
        <w:t>o</w:t>
      </w:r>
      <w:r w:rsidRPr="00DD23CC">
        <w:rPr>
          <w:i/>
        </w:rPr>
        <w:t xml:space="preserve"> 27’ E. ENEMY BATTLESHIP</w:t>
      </w:r>
      <w:r w:rsidR="00F315CB">
        <w:rPr>
          <w:i/>
        </w:rPr>
        <w:t>S</w:t>
      </w:r>
      <w:r w:rsidRPr="00DD23CC">
        <w:rPr>
          <w:i/>
        </w:rPr>
        <w:t xml:space="preserve"> IN SIGHT. COURSE 249</w:t>
      </w:r>
      <w:r w:rsidRPr="00DD23CC">
        <w:rPr>
          <w:i/>
          <w:vertAlign w:val="superscript"/>
        </w:rPr>
        <w:t>o</w:t>
      </w:r>
      <w:r w:rsidRPr="00DD23CC">
        <w:rPr>
          <w:i/>
        </w:rPr>
        <w:t xml:space="preserve"> 0134</w:t>
      </w:r>
      <w:r w:rsidR="008C773C">
        <w:rPr>
          <w:i/>
        </w:rPr>
        <w:t xml:space="preserve"> G.M.T.</w:t>
      </w:r>
      <w:r w:rsidRPr="00DD23CC">
        <w:rPr>
          <w:i/>
        </w:rPr>
        <w:t>/6</w:t>
      </w:r>
      <w:r w:rsidRPr="00DD23CC">
        <w:t>.</w:t>
      </w:r>
      <w:r w:rsidR="00BE3B97" w:rsidRPr="00DD23CC">
        <w:t xml:space="preserve"> </w:t>
      </w:r>
    </w:p>
    <w:p w:rsidR="00DD23CC" w:rsidRDefault="00DD23CC" w:rsidP="00B42C86">
      <w:pPr>
        <w:pStyle w:val="NoSpacing"/>
        <w:rPr>
          <w:b/>
        </w:rPr>
      </w:pPr>
    </w:p>
    <w:p w:rsidR="00B42C86" w:rsidRDefault="00041FBC" w:rsidP="00B42C86">
      <w:pPr>
        <w:pStyle w:val="NoSpacing"/>
      </w:pPr>
      <w:r>
        <w:t xml:space="preserve">This was </w:t>
      </w:r>
      <w:r w:rsidR="00BE3B97">
        <w:t xml:space="preserve">the </w:t>
      </w:r>
      <w:r>
        <w:t xml:space="preserve">surface raider (“RRRR”) report from </w:t>
      </w:r>
      <w:r w:rsidR="00D2593D">
        <w:rPr>
          <w:i/>
        </w:rPr>
        <w:t>Malda</w:t>
      </w:r>
      <w:r>
        <w:rPr>
          <w:i/>
        </w:rPr>
        <w:t>,</w:t>
      </w:r>
      <w:r w:rsidR="00D2593D">
        <w:t xml:space="preserve"> commanded by </w:t>
      </w:r>
      <w:r w:rsidR="00D2593D" w:rsidRPr="00D2593D">
        <w:t>Capt</w:t>
      </w:r>
      <w:r w:rsidR="00BE3B97">
        <w:t xml:space="preserve">ain </w:t>
      </w:r>
      <w:r w:rsidR="00D2593D" w:rsidRPr="00D2593D">
        <w:t>H.M. Edmondson</w:t>
      </w:r>
      <w:r w:rsidR="00B42C86">
        <w:t xml:space="preserve">, </w:t>
      </w:r>
      <w:r>
        <w:t xml:space="preserve">who evidently mistook </w:t>
      </w:r>
      <w:r w:rsidR="006F6E6A">
        <w:t>the cruiser</w:t>
      </w:r>
      <w:r w:rsidR="00F315CB">
        <w:t>s</w:t>
      </w:r>
      <w:r w:rsidR="006F6E6A">
        <w:t xml:space="preserve"> </w:t>
      </w:r>
      <w:r>
        <w:t>for battleship</w:t>
      </w:r>
      <w:r w:rsidR="00F315CB">
        <w:t>s</w:t>
      </w:r>
      <w:r>
        <w:t>. Edmondson</w:t>
      </w:r>
      <w:r w:rsidR="00B42C86">
        <w:t xml:space="preserve"> was the Acting Commodore of an unescorted convoy of six ships</w:t>
      </w:r>
      <w:r w:rsidR="00BE3B97">
        <w:t xml:space="preserve">, </w:t>
      </w:r>
      <w:r w:rsidR="00B42C86">
        <w:t>all</w:t>
      </w:r>
      <w:r w:rsidR="00BE3B97">
        <w:t xml:space="preserve"> of which were </w:t>
      </w:r>
      <w:r w:rsidR="00B42C86">
        <w:t>sunk by gunfire from the three Japanese ships:</w:t>
      </w:r>
    </w:p>
    <w:p w:rsidR="00D2593D" w:rsidRDefault="00D2593D" w:rsidP="00B42C86">
      <w:pPr>
        <w:pStyle w:val="NoSpacing"/>
      </w:pPr>
      <w:r>
        <w:lastRenderedPageBreak/>
        <w:t xml:space="preserve"> </w:t>
      </w:r>
    </w:p>
    <w:p w:rsidR="00B42C86" w:rsidRPr="006E0DB3" w:rsidRDefault="00B42C86" w:rsidP="00BE3B97">
      <w:pPr>
        <w:pStyle w:val="NoSpacing"/>
      </w:pPr>
      <w:r w:rsidRPr="00A37DFC">
        <w:rPr>
          <w:b/>
          <w:i/>
        </w:rPr>
        <w:t>Malda</w:t>
      </w:r>
      <w:r>
        <w:t>, UK</w:t>
      </w:r>
      <w:r w:rsidR="006F6E6A">
        <w:t xml:space="preserve"> flagged</w:t>
      </w:r>
      <w:r>
        <w:t>, 9066 tons</w:t>
      </w:r>
      <w:r w:rsidR="00FD0CE4">
        <w:t>, bound for Colombo</w:t>
      </w:r>
      <w:r>
        <w:t xml:space="preserve">. Twenty-five killed, 154 survivors. </w:t>
      </w:r>
      <w:r w:rsidR="006E0DB3">
        <w:rPr>
          <w:i/>
        </w:rPr>
        <w:t xml:space="preserve">Malda </w:t>
      </w:r>
      <w:r w:rsidR="006E0DB3" w:rsidRPr="00CA17C5">
        <w:t>was</w:t>
      </w:r>
      <w:r w:rsidR="00CA17C5">
        <w:t xml:space="preserve"> </w:t>
      </w:r>
      <w:r w:rsidR="00CA17C5" w:rsidRPr="00CA17C5">
        <w:t>to be</w:t>
      </w:r>
      <w:r w:rsidR="006E0DB3" w:rsidRPr="00CA17C5">
        <w:t xml:space="preserve"> </w:t>
      </w:r>
      <w:r w:rsidR="006E0DB3">
        <w:t>the largest ship sunk by Ozawa’s force.</w:t>
      </w:r>
    </w:p>
    <w:p w:rsidR="00B42C86" w:rsidRDefault="00B42C86" w:rsidP="00BE3B97">
      <w:pPr>
        <w:pStyle w:val="NoSpacing"/>
      </w:pPr>
    </w:p>
    <w:p w:rsidR="00B42C86" w:rsidRDefault="00B42C86" w:rsidP="00BE3B97">
      <w:pPr>
        <w:pStyle w:val="NoSpacing"/>
      </w:pPr>
      <w:r w:rsidRPr="00A37DFC">
        <w:rPr>
          <w:b/>
          <w:i/>
        </w:rPr>
        <w:t>Autolycus</w:t>
      </w:r>
      <w:r>
        <w:t>, UK, 7718 tons</w:t>
      </w:r>
      <w:r w:rsidR="00FD0CE4">
        <w:t xml:space="preserve">, bound for </w:t>
      </w:r>
      <w:r w:rsidR="00633CD2">
        <w:t>Madras</w:t>
      </w:r>
      <w:r w:rsidR="00A36A97" w:rsidRPr="002F4954">
        <w:rPr>
          <w:color w:val="FF0000"/>
        </w:rPr>
        <w:t>.</w:t>
      </w:r>
      <w:r w:rsidR="00A36A97" w:rsidRPr="002F4954">
        <w:t xml:space="preserve"> </w:t>
      </w:r>
      <w:r>
        <w:t xml:space="preserve">At least 11 </w:t>
      </w:r>
      <w:r w:rsidR="00823DE4">
        <w:t xml:space="preserve">of the 100 </w:t>
      </w:r>
      <w:r w:rsidR="00B96211">
        <w:t xml:space="preserve">souls </w:t>
      </w:r>
      <w:r w:rsidR="006F6E6A">
        <w:t>aboard her</w:t>
      </w:r>
      <w:r w:rsidR="00823DE4">
        <w:t xml:space="preserve"> were </w:t>
      </w:r>
      <w:r>
        <w:t xml:space="preserve">killed. </w:t>
      </w:r>
    </w:p>
    <w:p w:rsidR="00B42C86" w:rsidRDefault="00B42C86" w:rsidP="00BE3B97">
      <w:pPr>
        <w:pStyle w:val="NoSpacing"/>
      </w:pPr>
    </w:p>
    <w:p w:rsidR="00B42C86" w:rsidRDefault="00B42C86" w:rsidP="00BE3B97">
      <w:pPr>
        <w:pStyle w:val="NoSpacing"/>
      </w:pPr>
      <w:r w:rsidRPr="00A37DFC">
        <w:rPr>
          <w:b/>
          <w:i/>
        </w:rPr>
        <w:t>Indora</w:t>
      </w:r>
      <w:r>
        <w:t>, UK, 6622 tons</w:t>
      </w:r>
      <w:r w:rsidR="00633CD2">
        <w:t>, bound for Mauritius</w:t>
      </w:r>
      <w:r>
        <w:t xml:space="preserve">.  There </w:t>
      </w:r>
      <w:r w:rsidR="00633CD2">
        <w:t>we</w:t>
      </w:r>
      <w:r>
        <w:t>re 81 survivors</w:t>
      </w:r>
      <w:r w:rsidR="00A37DFC">
        <w:t xml:space="preserve"> but two Indian crewme</w:t>
      </w:r>
      <w:r w:rsidR="00BE3B97">
        <w:t>n perished</w:t>
      </w:r>
      <w:r>
        <w:t>.</w:t>
      </w:r>
    </w:p>
    <w:p w:rsidR="00B42C86" w:rsidRDefault="00B42C86" w:rsidP="00BE3B97">
      <w:pPr>
        <w:pStyle w:val="NoSpacing"/>
      </w:pPr>
    </w:p>
    <w:p w:rsidR="00B42C86" w:rsidRDefault="00B42C86" w:rsidP="00BE3B97">
      <w:pPr>
        <w:pStyle w:val="NoSpacing"/>
      </w:pPr>
      <w:r w:rsidRPr="00A37DFC">
        <w:rPr>
          <w:b/>
          <w:i/>
        </w:rPr>
        <w:t>Exmoor</w:t>
      </w:r>
      <w:r>
        <w:t>, US, 4986 tons</w:t>
      </w:r>
      <w:r w:rsidR="00FD0CE4">
        <w:t>, bound for Colombo</w:t>
      </w:r>
      <w:r w:rsidR="00823DE4" w:rsidRPr="00823DE4">
        <w:t xml:space="preserve"> with 3800 tons of manganese ore and jute</w:t>
      </w:r>
      <w:r w:rsidR="00FD0CE4" w:rsidRPr="002F4954">
        <w:rPr>
          <w:color w:val="FF0000"/>
        </w:rPr>
        <w:t>.</w:t>
      </w:r>
      <w:r>
        <w:t xml:space="preserve">  All hands survive</w:t>
      </w:r>
      <w:r w:rsidR="00BE3B97">
        <w:t>d</w:t>
      </w:r>
      <w:r>
        <w:t>.</w:t>
      </w:r>
    </w:p>
    <w:p w:rsidR="00B42C86" w:rsidRDefault="00B42C86" w:rsidP="00BE3B97">
      <w:pPr>
        <w:pStyle w:val="NoSpacing"/>
      </w:pPr>
    </w:p>
    <w:p w:rsidR="00B42C86" w:rsidRDefault="00B42C86" w:rsidP="00BE3B97">
      <w:pPr>
        <w:pStyle w:val="NoSpacing"/>
      </w:pPr>
      <w:r w:rsidRPr="00A37DFC">
        <w:rPr>
          <w:b/>
          <w:i/>
        </w:rPr>
        <w:t>Silksworth</w:t>
      </w:r>
      <w:r>
        <w:t xml:space="preserve">, UK, 4921 tons.  The eight officers and 49 Chinese crewmen </w:t>
      </w:r>
      <w:r w:rsidR="00EC0DE6">
        <w:t xml:space="preserve">all </w:t>
      </w:r>
      <w:r>
        <w:t>survive</w:t>
      </w:r>
      <w:r w:rsidR="00A37DFC">
        <w:t>d</w:t>
      </w:r>
      <w:r>
        <w:t>.</w:t>
      </w:r>
    </w:p>
    <w:p w:rsidR="00B42C86" w:rsidRDefault="00B42C86" w:rsidP="00BE3B97">
      <w:pPr>
        <w:pStyle w:val="NoSpacing"/>
      </w:pPr>
    </w:p>
    <w:p w:rsidR="00B42C86" w:rsidRDefault="00B42C86" w:rsidP="00BE3B97">
      <w:pPr>
        <w:pStyle w:val="NoSpacing"/>
      </w:pPr>
      <w:r w:rsidRPr="00A37DFC">
        <w:rPr>
          <w:b/>
          <w:i/>
        </w:rPr>
        <w:t>Shinkuang</w:t>
      </w:r>
      <w:r>
        <w:t xml:space="preserve">, UK, 2441 tons.  Three crew members </w:t>
      </w:r>
      <w:r w:rsidR="00EE7ED7">
        <w:t xml:space="preserve">were </w:t>
      </w:r>
      <w:r>
        <w:t xml:space="preserve">killed.  </w:t>
      </w:r>
    </w:p>
    <w:p w:rsidR="00B42C86" w:rsidRDefault="00B42C86" w:rsidP="00B42C86">
      <w:pPr>
        <w:pStyle w:val="NoSpacing"/>
      </w:pPr>
    </w:p>
    <w:p w:rsidR="00B42C86" w:rsidRPr="001A5DB7" w:rsidRDefault="00EC0DE6" w:rsidP="00B42C86">
      <w:pPr>
        <w:pStyle w:val="NoSpacing"/>
      </w:pPr>
      <w:r>
        <w:t>The convoy had sailed from Sandheads</w:t>
      </w:r>
      <w:r w:rsidR="00B43078">
        <w:t xml:space="preserve"> at 1800 on </w:t>
      </w:r>
      <w:r w:rsidR="00A37DFC">
        <w:t>5</w:t>
      </w:r>
      <w:r w:rsidR="00B43078">
        <w:t xml:space="preserve"> April. It proceeded</w:t>
      </w:r>
      <w:r w:rsidR="00EE7ED7">
        <w:t xml:space="preserve"> on a south</w:t>
      </w:r>
      <w:r w:rsidR="00B43078" w:rsidRPr="00B43078">
        <w:t xml:space="preserve">westerly course at 8 knots until midnight, when course </w:t>
      </w:r>
      <w:r w:rsidR="00B43078">
        <w:t>wa</w:t>
      </w:r>
      <w:r w:rsidR="00B43078" w:rsidRPr="00B43078">
        <w:t>s altered to about SSW</w:t>
      </w:r>
      <w:r w:rsidR="00B43078">
        <w:t>.</w:t>
      </w:r>
      <w:r w:rsidR="00D4340A" w:rsidRPr="00D4340A">
        <w:t xml:space="preserve"> </w:t>
      </w:r>
      <w:r w:rsidR="00D4340A">
        <w:t>At a</w:t>
      </w:r>
      <w:r w:rsidR="00D4340A" w:rsidRPr="00D4340A">
        <w:t>bout 07</w:t>
      </w:r>
      <w:r w:rsidR="006205BB">
        <w:t>0</w:t>
      </w:r>
      <w:r w:rsidR="00D4340A" w:rsidRPr="00D4340A">
        <w:t xml:space="preserve">0 </w:t>
      </w:r>
      <w:r w:rsidR="00D4340A">
        <w:t xml:space="preserve">on 6 April </w:t>
      </w:r>
      <w:r w:rsidR="00D4340A" w:rsidRPr="00D4340A">
        <w:t>a</w:t>
      </w:r>
      <w:r w:rsidR="00D4340A">
        <w:t>n</w:t>
      </w:r>
      <w:r w:rsidR="00D4340A" w:rsidRPr="00D4340A">
        <w:t xml:space="preserve"> H6K</w:t>
      </w:r>
      <w:r w:rsidR="006205BB">
        <w:t xml:space="preserve"> Type 97</w:t>
      </w:r>
      <w:r w:rsidR="00D4340A">
        <w:t xml:space="preserve"> </w:t>
      </w:r>
      <w:r w:rsidR="006205BB">
        <w:t xml:space="preserve">(Mavis) </w:t>
      </w:r>
      <w:r w:rsidR="00D4340A">
        <w:t>flying boat from Port Blair</w:t>
      </w:r>
      <w:r w:rsidR="00D4340A" w:rsidRPr="00D4340A">
        <w:t xml:space="preserve"> approached from forward of the port beam, </w:t>
      </w:r>
      <w:r w:rsidR="00EE7ED7">
        <w:t xml:space="preserve">reportedly </w:t>
      </w:r>
      <w:r w:rsidR="00D4340A">
        <w:t xml:space="preserve">flying in at about 150 ft.  </w:t>
      </w:r>
      <w:r w:rsidR="00D4340A">
        <w:rPr>
          <w:i/>
        </w:rPr>
        <w:t>Autolycus</w:t>
      </w:r>
      <w:r w:rsidR="00D4340A">
        <w:t xml:space="preserve"> </w:t>
      </w:r>
      <w:r w:rsidR="00D4340A" w:rsidRPr="00D4340A">
        <w:t xml:space="preserve">opened fire and tracer rounds were seen to hit the aircraft, which disappeared to the north.  Directly afterward </w:t>
      </w:r>
      <w:r w:rsidR="00D31DF1">
        <w:t xml:space="preserve">the convoy was approached by </w:t>
      </w:r>
      <w:r w:rsidR="00D4340A" w:rsidRPr="00D4340A">
        <w:t>a Japanese biplane</w:t>
      </w:r>
      <w:r w:rsidR="00D31DF1">
        <w:t xml:space="preserve">, </w:t>
      </w:r>
      <w:r w:rsidR="00EE7ED7">
        <w:t>presumably</w:t>
      </w:r>
      <w:r w:rsidR="00D31DF1">
        <w:t xml:space="preserve"> a</w:t>
      </w:r>
      <w:r w:rsidR="006205BB">
        <w:t>n</w:t>
      </w:r>
      <w:r w:rsidR="00D31DF1">
        <w:t xml:space="preserve"> E8N Type 95 (Dave) floatplane from </w:t>
      </w:r>
      <w:r w:rsidR="00D31DF1" w:rsidRPr="00760910">
        <w:rPr>
          <w:i/>
        </w:rPr>
        <w:t xml:space="preserve">Kumano </w:t>
      </w:r>
      <w:r w:rsidR="00D31DF1" w:rsidRPr="00760910">
        <w:t xml:space="preserve">or </w:t>
      </w:r>
      <w:r w:rsidR="00D31DF1" w:rsidRPr="00760910">
        <w:rPr>
          <w:i/>
        </w:rPr>
        <w:t>Suzuya</w:t>
      </w:r>
      <w:r w:rsidR="00D4340A" w:rsidRPr="00D4340A">
        <w:t>. After passing over the convoy it flew to the north and then returned, taking a position astern of the convoy but out of gun range. A few minutes later</w:t>
      </w:r>
      <w:r w:rsidR="00D31DF1">
        <w:t xml:space="preserve"> the Japanese</w:t>
      </w:r>
      <w:r w:rsidR="00D4340A" w:rsidRPr="00D4340A">
        <w:t xml:space="preserve"> warships came up from astern and rapidly overhauled the convoy, opening fire at about 0800</w:t>
      </w:r>
      <w:r w:rsidR="005C5742" w:rsidRPr="005C5742">
        <w:t xml:space="preserve"> at a range of three miles</w:t>
      </w:r>
      <w:r w:rsidR="00D4340A" w:rsidRPr="00D4340A">
        <w:t>.</w:t>
      </w:r>
      <w:r w:rsidR="00D31DF1">
        <w:t xml:space="preserve"> Edmondson ordered the convoy to scatter, but there was no hope of escape</w:t>
      </w:r>
      <w:r w:rsidR="006205BB">
        <w:t>.</w:t>
      </w:r>
      <w:r w:rsidR="006205BB" w:rsidRPr="006205BB">
        <w:t xml:space="preserve"> </w:t>
      </w:r>
      <w:r w:rsidR="006205BB" w:rsidRPr="006205BB">
        <w:rPr>
          <w:i/>
        </w:rPr>
        <w:t>Autolycus</w:t>
      </w:r>
      <w:r w:rsidR="006205BB" w:rsidRPr="006205BB">
        <w:t xml:space="preserve"> was the first to be hit and sank at about 0845</w:t>
      </w:r>
      <w:r w:rsidR="006205BB">
        <w:t>.</w:t>
      </w:r>
      <w:r w:rsidR="005C5742">
        <w:t xml:space="preserve"> </w:t>
      </w:r>
      <w:r w:rsidR="005C5742">
        <w:rPr>
          <w:i/>
        </w:rPr>
        <w:t>Exmoor</w:t>
      </w:r>
      <w:r w:rsidR="005C5742">
        <w:t>, the last to be attacked, sank at 0915.</w:t>
      </w:r>
      <w:r w:rsidR="002F4954">
        <w:rPr>
          <w:vertAlign w:val="superscript"/>
        </w:rPr>
        <w:t>14</w:t>
      </w:r>
      <w:r w:rsidR="001A5DB7">
        <w:t xml:space="preserve"> On Map 2, the annotation “six transports sunk at 1100 [JST]” indicates the position where this convoy was attacked.</w:t>
      </w:r>
    </w:p>
    <w:p w:rsidR="00B42C86" w:rsidRDefault="00B42C86" w:rsidP="00B42C86">
      <w:pPr>
        <w:pStyle w:val="NoSpacing"/>
      </w:pPr>
      <w:r>
        <w:t xml:space="preserve">    </w:t>
      </w:r>
    </w:p>
    <w:p w:rsidR="005C5742" w:rsidRPr="001A5DB7" w:rsidRDefault="005C5742" w:rsidP="00B42C86">
      <w:pPr>
        <w:pStyle w:val="NoSpacing"/>
      </w:pPr>
      <w:r>
        <w:t xml:space="preserve">The cost to the Northern Group </w:t>
      </w:r>
      <w:r w:rsidR="001A5DB7">
        <w:t>of sinking these seven ships wa</w:t>
      </w:r>
      <w:r>
        <w:t xml:space="preserve">s 523 8-inch and 450 5-inch shells. It sustained no damage or casualties, except </w:t>
      </w:r>
      <w:r w:rsidR="00A37DFC">
        <w:t xml:space="preserve">that </w:t>
      </w:r>
      <w:r w:rsidR="00086A41">
        <w:t>when</w:t>
      </w:r>
      <w:r>
        <w:t xml:space="preserve"> </w:t>
      </w:r>
      <w:r w:rsidRPr="005C5742">
        <w:t xml:space="preserve">one of </w:t>
      </w:r>
      <w:r w:rsidRPr="002F4954">
        <w:rPr>
          <w:i/>
        </w:rPr>
        <w:t>Kumano’</w:t>
      </w:r>
      <w:r w:rsidRPr="005C5742">
        <w:t xml:space="preserve">s floatplanes </w:t>
      </w:r>
      <w:r>
        <w:t>wa</w:t>
      </w:r>
      <w:r w:rsidRPr="005C5742">
        <w:t xml:space="preserve">s preparing to </w:t>
      </w:r>
      <w:r w:rsidR="00A37DFC">
        <w:t xml:space="preserve">alight </w:t>
      </w:r>
      <w:r w:rsidRPr="005C5742">
        <w:t xml:space="preserve">near the cruiser, </w:t>
      </w:r>
      <w:r w:rsidR="00A37DFC">
        <w:t xml:space="preserve">it </w:t>
      </w:r>
      <w:r>
        <w:t>was</w:t>
      </w:r>
      <w:r w:rsidRPr="005C5742">
        <w:t xml:space="preserve"> jumped and damaged by a Mohawk </w:t>
      </w:r>
      <w:r w:rsidR="001A5DB7">
        <w:t xml:space="preserve">from 5 Squadron </w:t>
      </w:r>
      <w:r w:rsidR="00EE7ED7">
        <w:t xml:space="preserve">RAF </w:t>
      </w:r>
      <w:r w:rsidRPr="005C5742">
        <w:t>flown by F</w:t>
      </w:r>
      <w:r w:rsidR="00BF1C55">
        <w:t>lt Lt Keith</w:t>
      </w:r>
      <w:r w:rsidRPr="005C5742">
        <w:t xml:space="preserve"> MacEwan, </w:t>
      </w:r>
      <w:r w:rsidR="00BF1C55">
        <w:t xml:space="preserve">RNZAF, </w:t>
      </w:r>
      <w:r w:rsidRPr="005C5742">
        <w:t>who fire</w:t>
      </w:r>
      <w:r>
        <w:t>d</w:t>
      </w:r>
      <w:r w:rsidRPr="005C5742">
        <w:t xml:space="preserve"> about 600 rounds</w:t>
      </w:r>
      <w:r w:rsidR="00A37DFC">
        <w:t xml:space="preserve"> at it</w:t>
      </w:r>
      <w:r w:rsidRPr="005C5742">
        <w:t>.</w:t>
      </w:r>
      <w:r w:rsidR="002F4954">
        <w:rPr>
          <w:vertAlign w:val="superscript"/>
        </w:rPr>
        <w:t>15</w:t>
      </w:r>
      <w:r w:rsidR="001A5DB7">
        <w:t xml:space="preserve"> </w:t>
      </w:r>
    </w:p>
    <w:p w:rsidR="00B42C86" w:rsidRDefault="00B42C86" w:rsidP="00B42C86">
      <w:pPr>
        <w:pStyle w:val="NoSpacing"/>
      </w:pPr>
    </w:p>
    <w:p w:rsidR="00434BA9" w:rsidRPr="00603CBA" w:rsidRDefault="00434BA9" w:rsidP="00B42C86">
      <w:pPr>
        <w:pStyle w:val="NoSpacing"/>
        <w:rPr>
          <w:b/>
          <w:u w:val="single"/>
        </w:rPr>
      </w:pPr>
      <w:r w:rsidRPr="00603CBA">
        <w:rPr>
          <w:b/>
          <w:u w:val="single"/>
        </w:rPr>
        <w:t>Centre Group</w:t>
      </w:r>
    </w:p>
    <w:p w:rsidR="00D2593D" w:rsidRDefault="00D2593D" w:rsidP="00B42C86">
      <w:pPr>
        <w:pStyle w:val="NoSpacing"/>
      </w:pPr>
    </w:p>
    <w:p w:rsidR="00AD1307" w:rsidRDefault="00292C35" w:rsidP="00372C31">
      <w:pPr>
        <w:pStyle w:val="NoSpacing"/>
      </w:pPr>
      <w:r w:rsidRPr="00372C31">
        <w:t xml:space="preserve">Ozawa’s Centre Group, under his own command, sank eight ships on 6 April. </w:t>
      </w:r>
      <w:r w:rsidR="00AD1307">
        <w:t>Most of the</w:t>
      </w:r>
      <w:r w:rsidR="005F5C77">
        <w:t>se</w:t>
      </w:r>
      <w:r w:rsidR="00AD1307">
        <w:t xml:space="preserve"> ships had sailed from Sandheads at 1800 on 4 April as part of a group of 13 ships led by </w:t>
      </w:r>
      <w:r w:rsidR="00AD1307">
        <w:rPr>
          <w:i/>
        </w:rPr>
        <w:t>Taksang</w:t>
      </w:r>
      <w:r w:rsidR="00AD1307">
        <w:t xml:space="preserve">, but by dawn </w:t>
      </w:r>
      <w:r w:rsidR="00842B53">
        <w:t>on 5 April</w:t>
      </w:r>
      <w:r w:rsidR="00AD1307">
        <w:t xml:space="preserve"> </w:t>
      </w:r>
      <w:r w:rsidR="0057183D">
        <w:t xml:space="preserve">six </w:t>
      </w:r>
      <w:r w:rsidR="00AD1307">
        <w:t>had lost contact</w:t>
      </w:r>
      <w:r w:rsidR="00933BAC">
        <w:t xml:space="preserve"> with the convoy</w:t>
      </w:r>
      <w:r w:rsidR="00AD1307">
        <w:t xml:space="preserve">. </w:t>
      </w:r>
      <w:r w:rsidR="000D31D0">
        <w:t>A</w:t>
      </w:r>
      <w:r w:rsidR="00842B53">
        <w:t>t 1600</w:t>
      </w:r>
      <w:r w:rsidR="003D54E5">
        <w:t xml:space="preserve"> on the 5th</w:t>
      </w:r>
      <w:r w:rsidR="00F61196">
        <w:t xml:space="preserve"> </w:t>
      </w:r>
      <w:r w:rsidR="00603CBA" w:rsidRPr="00F61196">
        <w:rPr>
          <w:i/>
        </w:rPr>
        <w:t>Taksang</w:t>
      </w:r>
      <w:r w:rsidR="00F61196">
        <w:t xml:space="preserve"> </w:t>
      </w:r>
      <w:r w:rsidR="0025224C">
        <w:t xml:space="preserve">left </w:t>
      </w:r>
      <w:r w:rsidR="00F61196">
        <w:t xml:space="preserve">the </w:t>
      </w:r>
      <w:r w:rsidR="00603CBA">
        <w:t xml:space="preserve">convoy and </w:t>
      </w:r>
      <w:r w:rsidR="00F61196">
        <w:t xml:space="preserve">went </w:t>
      </w:r>
      <w:r w:rsidR="00603CBA">
        <w:t xml:space="preserve">to the </w:t>
      </w:r>
      <w:r w:rsidR="00F61196">
        <w:t xml:space="preserve">aid of </w:t>
      </w:r>
      <w:r w:rsidR="00842B53">
        <w:rPr>
          <w:i/>
        </w:rPr>
        <w:t>Harpasa</w:t>
      </w:r>
      <w:r w:rsidR="00F61196">
        <w:t>, which was</w:t>
      </w:r>
      <w:r w:rsidR="00842B53">
        <w:rPr>
          <w:i/>
        </w:rPr>
        <w:t xml:space="preserve"> </w:t>
      </w:r>
      <w:r w:rsidR="00842B53">
        <w:t>then 10-15 miles to eastward</w:t>
      </w:r>
      <w:r w:rsidR="001839E3">
        <w:t xml:space="preserve">. </w:t>
      </w:r>
      <w:r w:rsidR="001839E3">
        <w:rPr>
          <w:i/>
        </w:rPr>
        <w:t>Ganges</w:t>
      </w:r>
      <w:r w:rsidR="001839E3">
        <w:t xml:space="preserve"> took over responsibility for the convoy, but it dispersed at 1900 that day, in accordance with the sailing orders.</w:t>
      </w:r>
      <w:r w:rsidR="00385BC5">
        <w:t xml:space="preserve"> Thus the ships the Centre Group encountered on 6 April were</w:t>
      </w:r>
      <w:r w:rsidR="00F15479">
        <w:t xml:space="preserve"> by then</w:t>
      </w:r>
      <w:r w:rsidR="00385BC5">
        <w:t xml:space="preserve"> all sailing independently</w:t>
      </w:r>
      <w:r w:rsidR="00B96211">
        <w:t>, but some were in close proximity</w:t>
      </w:r>
      <w:r w:rsidR="00385BC5">
        <w:t>.</w:t>
      </w:r>
      <w:r w:rsidR="00385BC5">
        <w:rPr>
          <w:vertAlign w:val="superscript"/>
        </w:rPr>
        <w:t>16</w:t>
      </w:r>
      <w:r w:rsidR="00AD1307">
        <w:t xml:space="preserve">  </w:t>
      </w:r>
    </w:p>
    <w:p w:rsidR="00AD1307" w:rsidRDefault="00AD1307" w:rsidP="00372C31">
      <w:pPr>
        <w:pStyle w:val="NoSpacing"/>
      </w:pPr>
    </w:p>
    <w:p w:rsidR="00385BC5" w:rsidRPr="00E22F64" w:rsidRDefault="00385BC5" w:rsidP="00372C31">
      <w:pPr>
        <w:pStyle w:val="NoSpacing"/>
        <w:rPr>
          <w:color w:val="FF0000"/>
        </w:rPr>
      </w:pPr>
      <w:r w:rsidRPr="00E22F64">
        <w:rPr>
          <w:color w:val="000000" w:themeColor="text1"/>
        </w:rPr>
        <w:t xml:space="preserve">It </w:t>
      </w:r>
      <w:r w:rsidR="00E22F64">
        <w:rPr>
          <w:color w:val="000000" w:themeColor="text1"/>
        </w:rPr>
        <w:t xml:space="preserve">is </w:t>
      </w:r>
      <w:r w:rsidR="00E22F64" w:rsidRPr="00E22F64">
        <w:rPr>
          <w:color w:val="000000" w:themeColor="text1"/>
        </w:rPr>
        <w:t xml:space="preserve">very probable </w:t>
      </w:r>
      <w:r w:rsidRPr="00E22F64">
        <w:rPr>
          <w:color w:val="000000" w:themeColor="text1"/>
        </w:rPr>
        <w:t xml:space="preserve">that Ozawa detached </w:t>
      </w:r>
      <w:r w:rsidRPr="00E22F64">
        <w:rPr>
          <w:i/>
          <w:color w:val="000000" w:themeColor="text1"/>
        </w:rPr>
        <w:t>Yura</w:t>
      </w:r>
      <w:r w:rsidRPr="00E22F64">
        <w:rPr>
          <w:color w:val="000000" w:themeColor="text1"/>
        </w:rPr>
        <w:t xml:space="preserve"> and </w:t>
      </w:r>
      <w:r w:rsidRPr="00E22F64">
        <w:rPr>
          <w:i/>
          <w:color w:val="000000" w:themeColor="text1"/>
        </w:rPr>
        <w:t xml:space="preserve">Yugiri </w:t>
      </w:r>
      <w:r w:rsidRPr="00E22F64">
        <w:rPr>
          <w:color w:val="000000" w:themeColor="text1"/>
        </w:rPr>
        <w:t xml:space="preserve">to operate inshore. </w:t>
      </w:r>
      <w:r w:rsidR="006D2D0A">
        <w:t xml:space="preserve">This may have happened as early as 0602 (0902 JST on Map 2), but possibly it was after 0630, </w:t>
      </w:r>
      <w:r w:rsidR="006D2D0A" w:rsidRPr="006D2D0A">
        <w:t>when</w:t>
      </w:r>
      <w:r w:rsidR="00E1066B">
        <w:t xml:space="preserve"> an unidentified Allied ship or aircraft reported</w:t>
      </w:r>
      <w:r w:rsidR="006D2D0A" w:rsidRPr="006D2D0A">
        <w:t xml:space="preserve"> “One aircraft carrier, one battleship [</w:t>
      </w:r>
      <w:r w:rsidR="006D2D0A" w:rsidRPr="006D2D0A">
        <w:rPr>
          <w:i/>
        </w:rPr>
        <w:t>Chokai</w:t>
      </w:r>
      <w:r w:rsidR="006D2D0A" w:rsidRPr="006D2D0A">
        <w:t xml:space="preserve">], two destroyers, one light cruiser” steering 035 </w:t>
      </w:r>
      <w:r w:rsidR="00E1066B">
        <w:t xml:space="preserve">degrees </w:t>
      </w:r>
      <w:r w:rsidR="006D2D0A" w:rsidRPr="006D2D0A">
        <w:t xml:space="preserve">at 17.40N, 83.50E, which is about 20 miles </w:t>
      </w:r>
      <w:r w:rsidR="00590DD8">
        <w:t>east</w:t>
      </w:r>
      <w:r w:rsidR="006D2D0A" w:rsidRPr="006D2D0A">
        <w:t xml:space="preserve"> of Vizagapatam.  (This report may well have been based on a sighting by </w:t>
      </w:r>
      <w:r w:rsidR="00EE7ED7">
        <w:t>an old</w:t>
      </w:r>
      <w:r w:rsidR="006D2D0A" w:rsidRPr="006D2D0A">
        <w:t xml:space="preserve"> Wapiti </w:t>
      </w:r>
      <w:r w:rsidR="00EE7ED7">
        <w:t xml:space="preserve">biplane </w:t>
      </w:r>
      <w:r w:rsidR="006D2D0A" w:rsidRPr="006D2D0A">
        <w:t>from 6 Coast Defence Flight, Indian Air Force, which was patrolling</w:t>
      </w:r>
      <w:r w:rsidR="006D2D0A">
        <w:t xml:space="preserve"> off Vizagapatam that morning.)</w:t>
      </w:r>
      <w:r w:rsidR="006D2D0A">
        <w:rPr>
          <w:vertAlign w:val="superscript"/>
        </w:rPr>
        <w:t>17</w:t>
      </w:r>
      <w:r w:rsidR="00E22F64">
        <w:t xml:space="preserve"> </w:t>
      </w:r>
    </w:p>
    <w:p w:rsidR="006A6D89" w:rsidRDefault="006A6D89" w:rsidP="00372C31">
      <w:pPr>
        <w:pStyle w:val="NoSpacing"/>
      </w:pPr>
    </w:p>
    <w:p w:rsidR="00E22F64" w:rsidRDefault="00E22F64" w:rsidP="00E22F64">
      <w:pPr>
        <w:pStyle w:val="NoSpacing"/>
      </w:pPr>
      <w:r>
        <w:lastRenderedPageBreak/>
        <w:t xml:space="preserve">Japanese records indicate that </w:t>
      </w:r>
      <w:r>
        <w:rPr>
          <w:i/>
        </w:rPr>
        <w:t>Yura</w:t>
      </w:r>
      <w:r>
        <w:t xml:space="preserve">, accompanied by </w:t>
      </w:r>
      <w:r>
        <w:rPr>
          <w:i/>
        </w:rPr>
        <w:t xml:space="preserve">Yugiri </w:t>
      </w:r>
      <w:r>
        <w:t xml:space="preserve">and supposedly also by </w:t>
      </w:r>
      <w:r>
        <w:rPr>
          <w:i/>
        </w:rPr>
        <w:t>Ryujo</w:t>
      </w:r>
      <w:r>
        <w:t>, sank the following ships on 6 April:</w:t>
      </w:r>
    </w:p>
    <w:p w:rsidR="00E22F64" w:rsidRDefault="00E22F64" w:rsidP="00E22F64">
      <w:pPr>
        <w:pStyle w:val="NoSpacing"/>
      </w:pPr>
    </w:p>
    <w:p w:rsidR="00E22F64" w:rsidRPr="00DE0911" w:rsidRDefault="00E22F64" w:rsidP="00E22F64">
      <w:pPr>
        <w:pStyle w:val="NoSpacing"/>
        <w:ind w:left="720"/>
      </w:pPr>
      <w:r>
        <w:t xml:space="preserve">a </w:t>
      </w:r>
      <w:r w:rsidRPr="00DE0911">
        <w:t>Dutch ship</w:t>
      </w:r>
      <w:r>
        <w:t xml:space="preserve"> of about 3000 tons, at 0655 (local time)</w:t>
      </w:r>
    </w:p>
    <w:p w:rsidR="00E22F64" w:rsidRPr="00DE0911" w:rsidRDefault="00E22F64" w:rsidP="00E22F64">
      <w:pPr>
        <w:pStyle w:val="NoSpacing"/>
        <w:ind w:firstLine="720"/>
      </w:pPr>
      <w:r>
        <w:t xml:space="preserve">a </w:t>
      </w:r>
      <w:r w:rsidRPr="00DE0911">
        <w:t>British ship</w:t>
      </w:r>
      <w:r>
        <w:t xml:space="preserve"> of about 6000 tons, at 0745</w:t>
      </w:r>
    </w:p>
    <w:p w:rsidR="00E22F64" w:rsidRPr="00DE0911" w:rsidRDefault="00E22F64" w:rsidP="00E22F64">
      <w:pPr>
        <w:pStyle w:val="NoSpacing"/>
        <w:ind w:firstLine="720"/>
        <w:rPr>
          <w:vertAlign w:val="superscript"/>
        </w:rPr>
      </w:pPr>
      <w:r>
        <w:t xml:space="preserve">a </w:t>
      </w:r>
      <w:r w:rsidRPr="00DE0911">
        <w:t>Dutch ship</w:t>
      </w:r>
      <w:r>
        <w:t xml:space="preserve"> of about 3000 tons, at 0845</w:t>
      </w:r>
      <w:r>
        <w:rPr>
          <w:vertAlign w:val="superscript"/>
        </w:rPr>
        <w:t>18</w:t>
      </w:r>
    </w:p>
    <w:p w:rsidR="00E22F64" w:rsidRDefault="00E22F64" w:rsidP="00E22F64">
      <w:pPr>
        <w:pStyle w:val="NoSpacing"/>
        <w:rPr>
          <w:b/>
          <w:i/>
        </w:rPr>
      </w:pPr>
    </w:p>
    <w:p w:rsidR="00E22F64" w:rsidRPr="00C43D55" w:rsidRDefault="00E22F64" w:rsidP="00E22F64">
      <w:pPr>
        <w:pStyle w:val="NoSpacing"/>
      </w:pPr>
      <w:r>
        <w:t xml:space="preserve">There can be little doubt about the identity of the two Dutch ships. Only three Dutch ships were sunk on 6 April and one of them, </w:t>
      </w:r>
      <w:r>
        <w:rPr>
          <w:i/>
        </w:rPr>
        <w:t>Van der Capellen</w:t>
      </w:r>
      <w:r>
        <w:t xml:space="preserve">, was sunk by air attack, </w:t>
      </w:r>
      <w:r w:rsidR="00C36797">
        <w:t xml:space="preserve">as noted below, </w:t>
      </w:r>
      <w:r>
        <w:t xml:space="preserve">so the two sunk by </w:t>
      </w:r>
      <w:r>
        <w:rPr>
          <w:i/>
        </w:rPr>
        <w:t>Yura</w:t>
      </w:r>
      <w:r>
        <w:t xml:space="preserve"> and her consort(s) must be: </w:t>
      </w:r>
    </w:p>
    <w:p w:rsidR="00E22F64" w:rsidRDefault="00E22F64" w:rsidP="00E22F64">
      <w:pPr>
        <w:pStyle w:val="NoSpacing"/>
        <w:rPr>
          <w:b/>
          <w:i/>
        </w:rPr>
      </w:pPr>
    </w:p>
    <w:p w:rsidR="00E22F64" w:rsidRPr="004F3B9B" w:rsidRDefault="00E22F64" w:rsidP="00E22F64">
      <w:pPr>
        <w:pStyle w:val="NoSpacing"/>
      </w:pPr>
      <w:r w:rsidRPr="00CA0620">
        <w:rPr>
          <w:b/>
          <w:i/>
        </w:rPr>
        <w:t>Banjoewangi</w:t>
      </w:r>
      <w:r>
        <w:t>, Dutch, 1279 tons, bound for Karachi</w:t>
      </w:r>
      <w:r>
        <w:rPr>
          <w:color w:val="000000" w:themeColor="text1"/>
        </w:rPr>
        <w:t>.</w:t>
      </w:r>
      <w:r>
        <w:t xml:space="preserve"> Lacroix and Wells identify her as being sunk by </w:t>
      </w:r>
      <w:r>
        <w:rPr>
          <w:i/>
        </w:rPr>
        <w:t>Yura</w:t>
      </w:r>
      <w:r>
        <w:t xml:space="preserve"> and </w:t>
      </w:r>
      <w:r>
        <w:rPr>
          <w:i/>
        </w:rPr>
        <w:t>Yugiri</w:t>
      </w:r>
      <w:r>
        <w:t xml:space="preserve"> at 0655, and she is reported to have sunk at 1</w:t>
      </w:r>
      <w:r w:rsidRPr="00F44C19">
        <w:t>7.35N, 83.45E</w:t>
      </w:r>
      <w:r>
        <w:t xml:space="preserve">. Thirteen of </w:t>
      </w:r>
      <w:r>
        <w:rPr>
          <w:i/>
        </w:rPr>
        <w:t>Banjoewangi’s</w:t>
      </w:r>
      <w:r>
        <w:t xml:space="preserve"> crew were lost.</w:t>
      </w:r>
      <w:r>
        <w:rPr>
          <w:vertAlign w:val="superscript"/>
        </w:rPr>
        <w:t xml:space="preserve"> 19</w:t>
      </w:r>
    </w:p>
    <w:p w:rsidR="00E22F64" w:rsidRDefault="00E22F64" w:rsidP="00E22F64">
      <w:pPr>
        <w:pStyle w:val="NoSpacing"/>
        <w:rPr>
          <w:b/>
          <w:i/>
        </w:rPr>
      </w:pPr>
    </w:p>
    <w:p w:rsidR="00E22F64" w:rsidRDefault="00E22F64" w:rsidP="00E22F64">
      <w:pPr>
        <w:pStyle w:val="NoSpacing"/>
        <w:rPr>
          <w:b/>
          <w:color w:val="FF0000"/>
        </w:rPr>
      </w:pPr>
      <w:r w:rsidRPr="00CA0620">
        <w:rPr>
          <w:b/>
          <w:i/>
        </w:rPr>
        <w:t>Batavia</w:t>
      </w:r>
      <w:r>
        <w:t xml:space="preserve">, Dutch, 1279 tons, sister ship of </w:t>
      </w:r>
      <w:r>
        <w:rPr>
          <w:i/>
        </w:rPr>
        <w:t xml:space="preserve">Banjoewangi </w:t>
      </w:r>
      <w:r>
        <w:t>and</w:t>
      </w:r>
      <w:r>
        <w:rPr>
          <w:i/>
        </w:rPr>
        <w:t xml:space="preserve"> </w:t>
      </w:r>
      <w:r>
        <w:t xml:space="preserve">likewise bound for Karachi. </w:t>
      </w:r>
      <w:r w:rsidRPr="000F4701">
        <w:t xml:space="preserve">Lacroix and Wells identify her as </w:t>
      </w:r>
      <w:r>
        <w:t>being</w:t>
      </w:r>
      <w:r w:rsidRPr="000F4701">
        <w:t xml:space="preserve"> sunk </w:t>
      </w:r>
      <w:r>
        <w:t xml:space="preserve">by </w:t>
      </w:r>
      <w:r>
        <w:rPr>
          <w:i/>
        </w:rPr>
        <w:t>Yura</w:t>
      </w:r>
      <w:r>
        <w:t xml:space="preserve"> and </w:t>
      </w:r>
      <w:r>
        <w:rPr>
          <w:i/>
        </w:rPr>
        <w:t>Yugiri</w:t>
      </w:r>
      <w:r>
        <w:t xml:space="preserve"> </w:t>
      </w:r>
      <w:r w:rsidRPr="000F4701">
        <w:t>at 0</w:t>
      </w:r>
      <w:r>
        <w:t>845,</w:t>
      </w:r>
      <w:r w:rsidRPr="000F4701">
        <w:t xml:space="preserve"> and she </w:t>
      </w:r>
      <w:r>
        <w:t>i</w:t>
      </w:r>
      <w:r w:rsidRPr="000F4701">
        <w:t xml:space="preserve">s reported </w:t>
      </w:r>
      <w:r>
        <w:t>to have sunk</w:t>
      </w:r>
      <w:r w:rsidRPr="000F4701">
        <w:t xml:space="preserve"> at </w:t>
      </w:r>
      <w:r>
        <w:t>18</w:t>
      </w:r>
      <w:r w:rsidRPr="000F4701">
        <w:t>.</w:t>
      </w:r>
      <w:r>
        <w:t>12</w:t>
      </w:r>
      <w:r w:rsidRPr="000F4701">
        <w:t>N, 8</w:t>
      </w:r>
      <w:r>
        <w:t>4</w:t>
      </w:r>
      <w:r w:rsidRPr="000F4701">
        <w:t>.</w:t>
      </w:r>
      <w:r>
        <w:t>21</w:t>
      </w:r>
      <w:r w:rsidRPr="000F4701">
        <w:t>E</w:t>
      </w:r>
      <w:r>
        <w:t xml:space="preserve">. Four of </w:t>
      </w:r>
      <w:r>
        <w:rPr>
          <w:i/>
        </w:rPr>
        <w:t>Batavia’s</w:t>
      </w:r>
      <w:r>
        <w:t xml:space="preserve"> crew were lost.</w:t>
      </w:r>
      <w:r>
        <w:rPr>
          <w:vertAlign w:val="superscript"/>
        </w:rPr>
        <w:t>2</w:t>
      </w:r>
      <w:r w:rsidR="00F15479">
        <w:rPr>
          <w:vertAlign w:val="superscript"/>
        </w:rPr>
        <w:t>0</w:t>
      </w:r>
      <w:r>
        <w:t xml:space="preserve"> </w:t>
      </w:r>
    </w:p>
    <w:p w:rsidR="00E22F64" w:rsidRDefault="00E22F64" w:rsidP="00E22F64">
      <w:pPr>
        <w:pStyle w:val="NoSpacing"/>
        <w:rPr>
          <w:b/>
          <w:color w:val="FF0000"/>
        </w:rPr>
      </w:pPr>
    </w:p>
    <w:p w:rsidR="00B8307B" w:rsidRDefault="00D94318" w:rsidP="00B8307B">
      <w:pPr>
        <w:pStyle w:val="NoSpacing"/>
        <w:rPr>
          <w:color w:val="000000" w:themeColor="text1"/>
        </w:rPr>
      </w:pPr>
      <w:r>
        <w:rPr>
          <w:color w:val="000000" w:themeColor="text1"/>
        </w:rPr>
        <w:t>T</w:t>
      </w:r>
      <w:r w:rsidR="00E22F64" w:rsidRPr="0069502C">
        <w:rPr>
          <w:color w:val="000000" w:themeColor="text1"/>
        </w:rPr>
        <w:t xml:space="preserve">he </w:t>
      </w:r>
      <w:r w:rsidR="009F3894" w:rsidRPr="0069502C">
        <w:rPr>
          <w:color w:val="000000" w:themeColor="text1"/>
        </w:rPr>
        <w:t>British</w:t>
      </w:r>
      <w:r w:rsidR="00E22F64" w:rsidRPr="0069502C">
        <w:rPr>
          <w:color w:val="000000" w:themeColor="text1"/>
        </w:rPr>
        <w:t xml:space="preserve"> ship was </w:t>
      </w:r>
      <w:r w:rsidR="00E22F64" w:rsidRPr="0069502C">
        <w:rPr>
          <w:b/>
          <w:i/>
          <w:color w:val="000000" w:themeColor="text1"/>
        </w:rPr>
        <w:t>Taksang</w:t>
      </w:r>
      <w:r w:rsidR="00E22F64" w:rsidRPr="0069502C">
        <w:rPr>
          <w:color w:val="000000" w:themeColor="text1"/>
        </w:rPr>
        <w:t xml:space="preserve">, </w:t>
      </w:r>
      <w:r w:rsidR="003C0705">
        <w:rPr>
          <w:color w:val="000000" w:themeColor="text1"/>
        </w:rPr>
        <w:t xml:space="preserve">a vessel of </w:t>
      </w:r>
      <w:r w:rsidR="00E22F64" w:rsidRPr="0069502C">
        <w:rPr>
          <w:color w:val="000000" w:themeColor="text1"/>
        </w:rPr>
        <w:t xml:space="preserve">3471 tons. Lacroix and Wells identify her as being sunk by </w:t>
      </w:r>
      <w:r w:rsidR="00E22F64" w:rsidRPr="0069502C">
        <w:rPr>
          <w:i/>
          <w:color w:val="000000" w:themeColor="text1"/>
        </w:rPr>
        <w:t>Yura</w:t>
      </w:r>
      <w:r w:rsidR="00E22F64" w:rsidRPr="0069502C">
        <w:rPr>
          <w:color w:val="000000" w:themeColor="text1"/>
        </w:rPr>
        <w:t xml:space="preserve"> and </w:t>
      </w:r>
      <w:r w:rsidR="00E22F64" w:rsidRPr="0069502C">
        <w:rPr>
          <w:i/>
          <w:color w:val="000000" w:themeColor="text1"/>
        </w:rPr>
        <w:t>Yugiri</w:t>
      </w:r>
      <w:r w:rsidR="00E22F64" w:rsidRPr="0069502C">
        <w:rPr>
          <w:color w:val="000000" w:themeColor="text1"/>
        </w:rPr>
        <w:t xml:space="preserve"> at 0745, and she is reported to have sunk at 17.</w:t>
      </w:r>
      <w:r w:rsidR="00B96211" w:rsidRPr="0069502C">
        <w:rPr>
          <w:color w:val="000000" w:themeColor="text1"/>
        </w:rPr>
        <w:t>52</w:t>
      </w:r>
      <w:r w:rsidR="00E22F64" w:rsidRPr="0069502C">
        <w:rPr>
          <w:color w:val="000000" w:themeColor="text1"/>
        </w:rPr>
        <w:t>N, 83.4</w:t>
      </w:r>
      <w:r w:rsidR="00B96211" w:rsidRPr="0069502C">
        <w:rPr>
          <w:color w:val="000000" w:themeColor="text1"/>
        </w:rPr>
        <w:t>0</w:t>
      </w:r>
      <w:r w:rsidR="00E22F64" w:rsidRPr="0069502C">
        <w:rPr>
          <w:color w:val="000000" w:themeColor="text1"/>
        </w:rPr>
        <w:t xml:space="preserve">E. Fifteen of </w:t>
      </w:r>
      <w:r w:rsidR="0069502C" w:rsidRPr="0069502C">
        <w:rPr>
          <w:color w:val="000000" w:themeColor="text1"/>
        </w:rPr>
        <w:t>those aboard her were killed,</w:t>
      </w:r>
      <w:r w:rsidR="0033612C">
        <w:rPr>
          <w:color w:val="000000" w:themeColor="text1"/>
        </w:rPr>
        <w:t xml:space="preserve"> but 107 survived, evidently including a</w:t>
      </w:r>
      <w:r w:rsidR="00E22F64" w:rsidRPr="0069502C">
        <w:rPr>
          <w:color w:val="000000" w:themeColor="text1"/>
        </w:rPr>
        <w:t xml:space="preserve"> number of survivors from </w:t>
      </w:r>
      <w:r w:rsidR="00E22F64" w:rsidRPr="0069502C">
        <w:rPr>
          <w:i/>
          <w:color w:val="000000" w:themeColor="text1"/>
        </w:rPr>
        <w:t>Harpasa</w:t>
      </w:r>
      <w:r w:rsidR="003C0705">
        <w:rPr>
          <w:i/>
          <w:color w:val="000000" w:themeColor="text1"/>
        </w:rPr>
        <w:t>.</w:t>
      </w:r>
      <w:r w:rsidR="00E22F64" w:rsidRPr="0069502C">
        <w:rPr>
          <w:color w:val="000000" w:themeColor="text1"/>
        </w:rPr>
        <w:t xml:space="preserve"> </w:t>
      </w:r>
      <w:r w:rsidR="00F15479" w:rsidRPr="0069502C">
        <w:rPr>
          <w:color w:val="000000" w:themeColor="text1"/>
          <w:vertAlign w:val="superscript"/>
        </w:rPr>
        <w:t>21</w:t>
      </w:r>
      <w:r w:rsidR="00E22F64" w:rsidRPr="0069502C">
        <w:rPr>
          <w:color w:val="000000" w:themeColor="text1"/>
        </w:rPr>
        <w:t xml:space="preserve"> </w:t>
      </w:r>
    </w:p>
    <w:p w:rsidR="00D94318" w:rsidRDefault="00D94318" w:rsidP="00B8307B">
      <w:pPr>
        <w:pStyle w:val="NoSpacing"/>
        <w:rPr>
          <w:color w:val="000000" w:themeColor="text1"/>
        </w:rPr>
      </w:pPr>
    </w:p>
    <w:p w:rsidR="00D94318" w:rsidRDefault="00D94318" w:rsidP="00B8307B">
      <w:pPr>
        <w:pStyle w:val="NoSpacing"/>
      </w:pPr>
    </w:p>
    <w:p w:rsidR="00B8307B" w:rsidRDefault="00B8307B" w:rsidP="00B8307B">
      <w:pPr>
        <w:pStyle w:val="NoSpacing"/>
        <w:pBdr>
          <w:bottom w:val="single" w:sz="12" w:space="1" w:color="auto"/>
        </w:pBdr>
      </w:pPr>
    </w:p>
    <w:p w:rsidR="00D94318" w:rsidRDefault="00D94318" w:rsidP="00B8307B">
      <w:pPr>
        <w:pStyle w:val="NoSpacing"/>
      </w:pPr>
    </w:p>
    <w:p w:rsidR="00B96040" w:rsidRDefault="00B202EE" w:rsidP="00B202EE">
      <w:pPr>
        <w:pStyle w:val="NoSpacing"/>
        <w:jc w:val="center"/>
      </w:pPr>
      <w:r>
        <w:rPr>
          <w:noProof/>
          <w:lang w:eastAsia="en-CA"/>
        </w:rPr>
        <w:drawing>
          <wp:inline distT="0" distB="0" distL="0" distR="0">
            <wp:extent cx="4762500" cy="3514725"/>
            <wp:effectExtent l="0" t="0" r="0" b="9525"/>
            <wp:docPr id="5" name="Picture 5" descr="C:\Users\Robert\Desktop\TAKSANG_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Desktop\TAKSANG_8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14725"/>
                    </a:xfrm>
                    <a:prstGeom prst="rect">
                      <a:avLst/>
                    </a:prstGeom>
                    <a:noFill/>
                    <a:ln>
                      <a:noFill/>
                    </a:ln>
                  </pic:spPr>
                </pic:pic>
              </a:graphicData>
            </a:graphic>
          </wp:inline>
        </w:drawing>
      </w:r>
    </w:p>
    <w:p w:rsidR="00B202EE" w:rsidRDefault="00B202EE" w:rsidP="00372C31">
      <w:pPr>
        <w:pStyle w:val="NoSpacing"/>
      </w:pPr>
    </w:p>
    <w:p w:rsidR="00B202EE" w:rsidRPr="005C0B72" w:rsidRDefault="00B202EE" w:rsidP="00B202EE">
      <w:pPr>
        <w:pStyle w:val="NoSpacing"/>
        <w:jc w:val="center"/>
        <w:rPr>
          <w:vertAlign w:val="superscript"/>
        </w:rPr>
      </w:pPr>
      <w:r>
        <w:t>Taksang</w:t>
      </w:r>
      <w:r w:rsidR="005C0B72">
        <w:rPr>
          <w:vertAlign w:val="superscript"/>
        </w:rPr>
        <w:t>22</w:t>
      </w:r>
    </w:p>
    <w:p w:rsidR="00B202EE" w:rsidRDefault="00BA6A8B" w:rsidP="00B202EE">
      <w:pPr>
        <w:pStyle w:val="NoSpacing"/>
        <w:rPr>
          <w:color w:val="000000" w:themeColor="text1"/>
        </w:rPr>
      </w:pPr>
      <w:r>
        <w:rPr>
          <w:color w:val="000000" w:themeColor="text1"/>
        </w:rPr>
        <w:lastRenderedPageBreak/>
        <w:t xml:space="preserve">The positions given above are from Allied sources. The positions for </w:t>
      </w:r>
      <w:r>
        <w:rPr>
          <w:i/>
          <w:color w:val="000000" w:themeColor="text1"/>
        </w:rPr>
        <w:t>Banjoewang</w:t>
      </w:r>
      <w:r w:rsidR="00D94318">
        <w:rPr>
          <w:i/>
          <w:color w:val="000000" w:themeColor="text1"/>
        </w:rPr>
        <w:t>i</w:t>
      </w:r>
      <w:r w:rsidRPr="003A77BC">
        <w:rPr>
          <w:i/>
          <w:color w:val="000000" w:themeColor="text1"/>
        </w:rPr>
        <w:t xml:space="preserve"> </w:t>
      </w:r>
      <w:r w:rsidRPr="000C141F">
        <w:rPr>
          <w:color w:val="000000" w:themeColor="text1"/>
        </w:rPr>
        <w:t>and</w:t>
      </w:r>
      <w:r>
        <w:rPr>
          <w:i/>
          <w:color w:val="000000" w:themeColor="text1"/>
        </w:rPr>
        <w:t xml:space="preserve"> </w:t>
      </w:r>
      <w:r w:rsidRPr="003A77BC">
        <w:rPr>
          <w:i/>
          <w:color w:val="000000" w:themeColor="text1"/>
        </w:rPr>
        <w:t xml:space="preserve">Taksang </w:t>
      </w:r>
      <w:r>
        <w:rPr>
          <w:color w:val="000000" w:themeColor="text1"/>
        </w:rPr>
        <w:t xml:space="preserve">correspond well with the positions of the more southerly two of the three ships shown on Map 2 as having been sunk inshore by the Centre Group between 0902 and “N” (Noon) JST, which would be 0602-0900 local time. </w:t>
      </w:r>
      <w:r w:rsidRPr="003A77BC">
        <w:rPr>
          <w:i/>
          <w:color w:val="000000" w:themeColor="text1"/>
        </w:rPr>
        <w:t>Batavia</w:t>
      </w:r>
      <w:r>
        <w:rPr>
          <w:i/>
          <w:color w:val="000000" w:themeColor="text1"/>
        </w:rPr>
        <w:t xml:space="preserve">’s </w:t>
      </w:r>
      <w:r>
        <w:rPr>
          <w:color w:val="000000" w:themeColor="text1"/>
        </w:rPr>
        <w:t>position, as given above, is further to the northeast than the position shown</w:t>
      </w:r>
      <w:r w:rsidR="001D1391">
        <w:rPr>
          <w:color w:val="000000" w:themeColor="text1"/>
        </w:rPr>
        <w:t xml:space="preserve"> </w:t>
      </w:r>
      <w:r w:rsidR="00AA7BC1">
        <w:rPr>
          <w:color w:val="000000" w:themeColor="text1"/>
        </w:rPr>
        <w:t xml:space="preserve">on Map 2 for the third ship sunk inshore. Discrepancies in Allied records for the positions at which ships were attacked </w:t>
      </w:r>
      <w:r w:rsidR="003C0705">
        <w:rPr>
          <w:color w:val="000000" w:themeColor="text1"/>
        </w:rPr>
        <w:t>or sunk are to be expected, given the preoccupation of the crews with their sheer survival and the</w:t>
      </w:r>
      <w:r w:rsidR="00AA7BC1">
        <w:rPr>
          <w:color w:val="000000" w:themeColor="text1"/>
        </w:rPr>
        <w:t xml:space="preserve"> </w:t>
      </w:r>
      <w:r w:rsidR="00B202EE">
        <w:rPr>
          <w:color w:val="000000" w:themeColor="text1"/>
        </w:rPr>
        <w:t>probable loss of the</w:t>
      </w:r>
      <w:r w:rsidR="001D1391">
        <w:rPr>
          <w:color w:val="000000" w:themeColor="text1"/>
        </w:rPr>
        <w:t>ir</w:t>
      </w:r>
      <w:r w:rsidR="00B202EE">
        <w:rPr>
          <w:color w:val="000000" w:themeColor="text1"/>
        </w:rPr>
        <w:t xml:space="preserve"> charts and logs. There is however little doubt that</w:t>
      </w:r>
      <w:r w:rsidR="002B3B43">
        <w:rPr>
          <w:color w:val="000000" w:themeColor="text1"/>
        </w:rPr>
        <w:t xml:space="preserve"> </w:t>
      </w:r>
      <w:r w:rsidR="00B202EE" w:rsidRPr="003A77BC">
        <w:rPr>
          <w:i/>
          <w:color w:val="000000" w:themeColor="text1"/>
        </w:rPr>
        <w:t>Batavia</w:t>
      </w:r>
      <w:r w:rsidR="00B202EE">
        <w:rPr>
          <w:i/>
          <w:color w:val="000000" w:themeColor="text1"/>
        </w:rPr>
        <w:t xml:space="preserve"> </w:t>
      </w:r>
      <w:r w:rsidR="00B202EE">
        <w:rPr>
          <w:color w:val="000000" w:themeColor="text1"/>
        </w:rPr>
        <w:t>w</w:t>
      </w:r>
      <w:r w:rsidR="002B3B43">
        <w:rPr>
          <w:color w:val="000000" w:themeColor="text1"/>
        </w:rPr>
        <w:t>as</w:t>
      </w:r>
      <w:r w:rsidR="00B202EE">
        <w:rPr>
          <w:color w:val="000000" w:themeColor="text1"/>
        </w:rPr>
        <w:t xml:space="preserve"> the </w:t>
      </w:r>
      <w:r w:rsidR="002B3B43">
        <w:rPr>
          <w:color w:val="000000" w:themeColor="text1"/>
        </w:rPr>
        <w:t>third</w:t>
      </w:r>
      <w:r w:rsidR="00B202EE">
        <w:rPr>
          <w:color w:val="000000" w:themeColor="text1"/>
        </w:rPr>
        <w:t xml:space="preserve"> ship sunk inshore. </w:t>
      </w:r>
    </w:p>
    <w:p w:rsidR="00B202EE" w:rsidRDefault="00B202EE" w:rsidP="00B202EE">
      <w:pPr>
        <w:pStyle w:val="NoSpacing"/>
      </w:pPr>
    </w:p>
    <w:p w:rsidR="00B202EE" w:rsidRPr="00B96040" w:rsidRDefault="00B202EE" w:rsidP="00B202EE">
      <w:pPr>
        <w:pStyle w:val="NoSpacing"/>
      </w:pPr>
      <w:r>
        <w:t xml:space="preserve">It is claimed in volume </w:t>
      </w:r>
      <w:r w:rsidR="00D94318">
        <w:t>two</w:t>
      </w:r>
      <w:r>
        <w:t xml:space="preserve"> of </w:t>
      </w:r>
      <w:r>
        <w:rPr>
          <w:i/>
        </w:rPr>
        <w:t>Bloody Shambles</w:t>
      </w:r>
      <w:r>
        <w:t xml:space="preserve"> that survivors from </w:t>
      </w:r>
      <w:r>
        <w:rPr>
          <w:i/>
        </w:rPr>
        <w:t>Taksang</w:t>
      </w:r>
      <w:r>
        <w:t xml:space="preserve"> “reported being shelled and sunk by an aircraft carrier”, however a major flaw of this book is its complete lack of source citations, so we have no real idea where this statement came from. </w:t>
      </w:r>
      <w:r>
        <w:rPr>
          <w:i/>
        </w:rPr>
        <w:t>Bloody Shambles</w:t>
      </w:r>
      <w:r>
        <w:t xml:space="preserve"> and </w:t>
      </w:r>
      <w:r>
        <w:rPr>
          <w:i/>
        </w:rPr>
        <w:t>Wings of the Dawning</w:t>
      </w:r>
      <w:r>
        <w:t>, apparently citing the same 1945 source, both refer to a Wapiti from 6 CD Flight seeing flashes to the northeast when about 30 miles off</w:t>
      </w:r>
      <w:r w:rsidRPr="00BC6C35">
        <w:t xml:space="preserve"> Vizagapatam</w:t>
      </w:r>
      <w:r>
        <w:t xml:space="preserve">, heading in that direction and then sighting “an aircraft carrier, several cruisers and destroyers belching fire at a merchant vessel”. No time or position is given, but since </w:t>
      </w:r>
      <w:r>
        <w:rPr>
          <w:i/>
        </w:rPr>
        <w:t>Taksang</w:t>
      </w:r>
      <w:r>
        <w:t xml:space="preserve"> was probably only about 10 miles offshore, this was probably </w:t>
      </w:r>
      <w:r w:rsidR="003C0705">
        <w:t>an</w:t>
      </w:r>
      <w:r>
        <w:t>other ship</w:t>
      </w:r>
      <w:r w:rsidR="005B26AB">
        <w:t xml:space="preserve"> – possibly </w:t>
      </w:r>
      <w:r w:rsidR="005B26AB">
        <w:rPr>
          <w:i/>
        </w:rPr>
        <w:t>Ganges</w:t>
      </w:r>
      <w:r w:rsidR="00D94318">
        <w:rPr>
          <w:i/>
        </w:rPr>
        <w:t xml:space="preserve"> </w:t>
      </w:r>
      <w:r w:rsidR="00D94318">
        <w:t>(see below)</w:t>
      </w:r>
      <w:r w:rsidR="005B26AB">
        <w:t xml:space="preserve">, which was sunk about 50 miles northeast of </w:t>
      </w:r>
      <w:r w:rsidR="005B26AB" w:rsidRPr="00BC6C35">
        <w:t>Vizagapatam</w:t>
      </w:r>
      <w:r>
        <w:t>.</w:t>
      </w:r>
      <w:r w:rsidR="00EF54C4">
        <w:rPr>
          <w:vertAlign w:val="superscript"/>
        </w:rPr>
        <w:t>23</w:t>
      </w:r>
      <w:r>
        <w:t xml:space="preserve">    </w:t>
      </w:r>
    </w:p>
    <w:p w:rsidR="00B202EE" w:rsidRDefault="00B202EE" w:rsidP="00372C31">
      <w:pPr>
        <w:pStyle w:val="NoSpacing"/>
      </w:pPr>
    </w:p>
    <w:p w:rsidR="006A6D89" w:rsidRDefault="00F73588" w:rsidP="00372C31">
      <w:pPr>
        <w:pStyle w:val="NoSpacing"/>
      </w:pPr>
      <w:r>
        <w:t>T</w:t>
      </w:r>
      <w:r w:rsidR="00C36797">
        <w:t>he</w:t>
      </w:r>
      <w:r w:rsidR="006A6D89">
        <w:t xml:space="preserve"> </w:t>
      </w:r>
      <w:r w:rsidR="00C36797">
        <w:t xml:space="preserve">following </w:t>
      </w:r>
      <w:r w:rsidR="006A6D89">
        <w:t xml:space="preserve">three ships </w:t>
      </w:r>
      <w:r w:rsidR="00C36797">
        <w:t xml:space="preserve">were </w:t>
      </w:r>
      <w:r w:rsidR="006A6D89">
        <w:t>sunk by the Centre Grou</w:t>
      </w:r>
      <w:r w:rsidR="00C36797">
        <w:t>p’s main body</w:t>
      </w:r>
      <w:r w:rsidR="006A6D89">
        <w:t>:</w:t>
      </w:r>
    </w:p>
    <w:p w:rsidR="00385BC5" w:rsidRDefault="00385BC5" w:rsidP="00372C31">
      <w:pPr>
        <w:pStyle w:val="NoSpacing"/>
      </w:pPr>
    </w:p>
    <w:p w:rsidR="005D5E93" w:rsidRPr="003C0705" w:rsidRDefault="005D5E93" w:rsidP="005D5E93">
      <w:pPr>
        <w:pStyle w:val="NoSpacing"/>
        <w:rPr>
          <w:color w:val="FF0000"/>
        </w:rPr>
      </w:pPr>
      <w:r w:rsidRPr="00CA0620">
        <w:rPr>
          <w:b/>
          <w:i/>
        </w:rPr>
        <w:t>Bienville</w:t>
      </w:r>
      <w:r>
        <w:t xml:space="preserve">, US, 5491 tons, bound for Colombo with a cargo of </w:t>
      </w:r>
      <w:r w:rsidRPr="00A977C8">
        <w:t xml:space="preserve">2500 tons manganese ore, 5000 tons jute gunnies, </w:t>
      </w:r>
      <w:r>
        <w:t xml:space="preserve">and, very unusually, </w:t>
      </w:r>
      <w:r w:rsidRPr="006C45A6">
        <w:rPr>
          <w:rStyle w:val="Strong"/>
          <w:rFonts w:ascii="Verdana" w:hAnsi="Verdana"/>
          <w:b w:val="0"/>
          <w:sz w:val="18"/>
          <w:szCs w:val="18"/>
        </w:rPr>
        <w:t>500 monkeys</w:t>
      </w:r>
      <w:r w:rsidRPr="00892754">
        <w:t xml:space="preserve"> </w:t>
      </w:r>
      <w:r w:rsidRPr="00892754">
        <w:rPr>
          <w:rStyle w:val="Strong"/>
          <w:rFonts w:ascii="Verdana" w:hAnsi="Verdana"/>
          <w:b w:val="0"/>
          <w:sz w:val="18"/>
          <w:szCs w:val="18"/>
        </w:rPr>
        <w:t xml:space="preserve">designated for </w:t>
      </w:r>
      <w:r>
        <w:rPr>
          <w:rStyle w:val="Strong"/>
          <w:rFonts w:ascii="Verdana" w:hAnsi="Verdana"/>
          <w:b w:val="0"/>
          <w:sz w:val="18"/>
          <w:szCs w:val="18"/>
        </w:rPr>
        <w:t>use in polio</w:t>
      </w:r>
      <w:r w:rsidRPr="00892754">
        <w:rPr>
          <w:rStyle w:val="Strong"/>
          <w:rFonts w:ascii="Verdana" w:hAnsi="Verdana"/>
          <w:b w:val="0"/>
          <w:sz w:val="18"/>
          <w:szCs w:val="18"/>
        </w:rPr>
        <w:t xml:space="preserve"> research by the Rockefeller Foundation</w:t>
      </w:r>
      <w:r>
        <w:t>.</w:t>
      </w:r>
      <w:r w:rsidR="00310AB6">
        <w:t xml:space="preserve"> </w:t>
      </w:r>
      <w:r w:rsidR="00AB1ECA">
        <w:t xml:space="preserve">According to Allied </w:t>
      </w:r>
      <w:r w:rsidR="00E046C5">
        <w:t>accounts</w:t>
      </w:r>
      <w:r w:rsidR="00AB1ECA">
        <w:t xml:space="preserve">, </w:t>
      </w:r>
      <w:r w:rsidR="00310AB6">
        <w:t>lookouts sighted two aircraft approaching the ship</w:t>
      </w:r>
      <w:r w:rsidR="00AB1ECA">
        <w:t xml:space="preserve"> at 0618</w:t>
      </w:r>
      <w:r w:rsidR="00310AB6">
        <w:t>.</w:t>
      </w:r>
      <w:r w:rsidR="00AB1ECA">
        <w:t xml:space="preserve"> </w:t>
      </w:r>
      <w:r w:rsidR="00310AB6">
        <w:t xml:space="preserve">They dropped four bombs, of which one struck No. 2 hatch and set the cargo afire, one was a near miss and two missed astern. </w:t>
      </w:r>
      <w:r w:rsidR="002427F8">
        <w:t xml:space="preserve">While this was going on a cruiser with an aircraft carrier astern and </w:t>
      </w:r>
      <w:r w:rsidR="002427F8" w:rsidRPr="00AB1ECA">
        <w:rPr>
          <w:color w:val="000000" w:themeColor="text1"/>
        </w:rPr>
        <w:t xml:space="preserve">a destroyer </w:t>
      </w:r>
      <w:r w:rsidR="002427F8">
        <w:t>on each beam closed in. At 0640 the cruiser started shooting, firing “five turret salvos at the rate of one ev</w:t>
      </w:r>
      <w:r w:rsidR="003D54E5">
        <w:t>ery two or three minutes”.</w:t>
      </w:r>
      <w:r w:rsidR="002427F8">
        <w:t xml:space="preserve"> </w:t>
      </w:r>
      <w:r w:rsidR="003D54E5">
        <w:t>This description matches</w:t>
      </w:r>
      <w:r w:rsidR="00FF1E32">
        <w:t xml:space="preserve"> </w:t>
      </w:r>
      <w:r w:rsidR="002427F8">
        <w:rPr>
          <w:i/>
        </w:rPr>
        <w:t>Chokai</w:t>
      </w:r>
      <w:r w:rsidR="003D54E5">
        <w:t xml:space="preserve"> very well, as its main armament was in five twin turrets</w:t>
      </w:r>
      <w:r w:rsidR="00AB1ECA">
        <w:t xml:space="preserve">, and Lacroix and Wells state that </w:t>
      </w:r>
      <w:r w:rsidR="00AB1ECA">
        <w:rPr>
          <w:i/>
        </w:rPr>
        <w:t>Bienville</w:t>
      </w:r>
      <w:r w:rsidR="00AB1ECA">
        <w:t xml:space="preserve"> was sunk by </w:t>
      </w:r>
      <w:r w:rsidR="00AB1ECA">
        <w:rPr>
          <w:i/>
        </w:rPr>
        <w:t>Chokai</w:t>
      </w:r>
      <w:r w:rsidR="00AB1ECA">
        <w:t>, at 0819</w:t>
      </w:r>
      <w:r w:rsidR="003D54E5">
        <w:t xml:space="preserve">. </w:t>
      </w:r>
      <w:r>
        <w:t>Nineteen of her crew of 43 died during the attack, and five more died from their wounds later.</w:t>
      </w:r>
      <w:r w:rsidR="00EF54C4">
        <w:rPr>
          <w:vertAlign w:val="superscript"/>
        </w:rPr>
        <w:t>24</w:t>
      </w:r>
      <w:r w:rsidR="003C0705">
        <w:rPr>
          <w:vertAlign w:val="superscript"/>
        </w:rPr>
        <w:t xml:space="preserve"> </w:t>
      </w:r>
    </w:p>
    <w:p w:rsidR="00A40981" w:rsidRDefault="00A40981" w:rsidP="005D5E93">
      <w:pPr>
        <w:pStyle w:val="NoSpacing"/>
      </w:pPr>
    </w:p>
    <w:p w:rsidR="0043160C" w:rsidRPr="002C3455" w:rsidRDefault="0043160C" w:rsidP="005D5E93">
      <w:pPr>
        <w:pStyle w:val="NoSpacing"/>
      </w:pPr>
      <w:r w:rsidRPr="0043160C">
        <w:rPr>
          <w:i/>
        </w:rPr>
        <w:t>U.S. Merchant Vessel War Casualties of World War II</w:t>
      </w:r>
      <w:r>
        <w:t xml:space="preserve"> and </w:t>
      </w:r>
      <w:r w:rsidRPr="00F36608">
        <w:rPr>
          <w:i/>
        </w:rPr>
        <w:t>The Official Chronology of the U.S. Navy in World War II</w:t>
      </w:r>
      <w:r>
        <w:t xml:space="preserve"> say that </w:t>
      </w:r>
      <w:r>
        <w:rPr>
          <w:i/>
        </w:rPr>
        <w:t>Bienville</w:t>
      </w:r>
      <w:r>
        <w:t xml:space="preserve"> was sunk at </w:t>
      </w:r>
      <w:r w:rsidRPr="0043160C">
        <w:t>17.</w:t>
      </w:r>
      <w:r w:rsidR="0034162D">
        <w:t>50</w:t>
      </w:r>
      <w:r w:rsidRPr="0043160C">
        <w:t>N, 84.</w:t>
      </w:r>
      <w:r w:rsidR="0034162D">
        <w:t>50</w:t>
      </w:r>
      <w:r w:rsidRPr="0043160C">
        <w:t>E</w:t>
      </w:r>
      <w:r>
        <w:t xml:space="preserve">, but this is about 40 miles </w:t>
      </w:r>
      <w:r w:rsidR="003E4D49">
        <w:t>east of the</w:t>
      </w:r>
      <w:r>
        <w:t xml:space="preserve"> position at which </w:t>
      </w:r>
      <w:r>
        <w:rPr>
          <w:i/>
        </w:rPr>
        <w:t>Ganges</w:t>
      </w:r>
      <w:r>
        <w:t xml:space="preserve"> </w:t>
      </w:r>
      <w:r w:rsidR="003E4D49">
        <w:t>was probably</w:t>
      </w:r>
      <w:r>
        <w:t xml:space="preserve"> sunk</w:t>
      </w:r>
      <w:r w:rsidR="003E4D49">
        <w:t>, and these two sinkings were too close together in time to be that far apart. It’s also inconsistent with Map 2</w:t>
      </w:r>
      <w:r w:rsidR="002C3455">
        <w:t>, which has the three ships in a roughly southwest to northeast line</w:t>
      </w:r>
      <w:r w:rsidR="003E4D49">
        <w:t xml:space="preserve">. It seems more likely that </w:t>
      </w:r>
      <w:r w:rsidR="003E4D49">
        <w:rPr>
          <w:i/>
        </w:rPr>
        <w:t>Bienville</w:t>
      </w:r>
      <w:r w:rsidR="003E4D49">
        <w:t xml:space="preserve"> was attacked near</w:t>
      </w:r>
      <w:r w:rsidR="0034162D">
        <w:t>er</w:t>
      </w:r>
      <w:r w:rsidR="003E4D49">
        <w:t xml:space="preserve"> </w:t>
      </w:r>
      <w:r w:rsidR="003E4D49" w:rsidRPr="003E4D49">
        <w:t>17.48N, 84.09E</w:t>
      </w:r>
      <w:r w:rsidR="003E4D49">
        <w:t>, the position given in a C-in-C East Indies signal of 8 April.</w:t>
      </w:r>
      <w:r w:rsidR="003E4D49">
        <w:rPr>
          <w:vertAlign w:val="superscript"/>
        </w:rPr>
        <w:t>25</w:t>
      </w:r>
      <w:r w:rsidR="002C3455">
        <w:rPr>
          <w:vertAlign w:val="superscript"/>
        </w:rPr>
        <w:t xml:space="preserve"> </w:t>
      </w:r>
      <w:r w:rsidR="002C3455">
        <w:t xml:space="preserve">This is also the position at which </w:t>
      </w:r>
      <w:r w:rsidR="002C3455">
        <w:rPr>
          <w:i/>
        </w:rPr>
        <w:t>Ganges</w:t>
      </w:r>
      <w:r w:rsidR="0034162D">
        <w:t xml:space="preserve"> is reported to have been sunk, but as there is no indication that either ship sighted the other it is more likely that </w:t>
      </w:r>
      <w:r w:rsidR="00E93BA2">
        <w:rPr>
          <w:i/>
        </w:rPr>
        <w:t xml:space="preserve">Bienville </w:t>
      </w:r>
      <w:r w:rsidR="00E93BA2">
        <w:t>was a little ways to the south.</w:t>
      </w:r>
      <w:r w:rsidR="0034162D">
        <w:t xml:space="preserve"> </w:t>
      </w:r>
    </w:p>
    <w:p w:rsidR="0043160C" w:rsidRDefault="0043160C" w:rsidP="005D5E93">
      <w:pPr>
        <w:pStyle w:val="NoSpacing"/>
      </w:pPr>
    </w:p>
    <w:p w:rsidR="00A40981" w:rsidRPr="00A40981" w:rsidRDefault="00A40981" w:rsidP="005D5E93">
      <w:pPr>
        <w:pStyle w:val="NoSpacing"/>
      </w:pPr>
      <w:r>
        <w:t xml:space="preserve">It has been reported that </w:t>
      </w:r>
      <w:r>
        <w:rPr>
          <w:i/>
        </w:rPr>
        <w:t>Bienville</w:t>
      </w:r>
      <w:r>
        <w:t xml:space="preserve"> was </w:t>
      </w:r>
      <w:r w:rsidR="00EA6823">
        <w:t xml:space="preserve">also </w:t>
      </w:r>
      <w:r>
        <w:t xml:space="preserve">engaged by </w:t>
      </w:r>
      <w:r>
        <w:rPr>
          <w:i/>
        </w:rPr>
        <w:t>Ryujo’s</w:t>
      </w:r>
      <w:r>
        <w:t xml:space="preserve"> guns and </w:t>
      </w:r>
      <w:r w:rsidR="00EA6823">
        <w:t xml:space="preserve">that it </w:t>
      </w:r>
      <w:r>
        <w:t xml:space="preserve">was finished off by a torpedo from </w:t>
      </w:r>
      <w:r>
        <w:rPr>
          <w:i/>
        </w:rPr>
        <w:t>Chokai</w:t>
      </w:r>
      <w:r>
        <w:t>.</w:t>
      </w:r>
      <w:r w:rsidR="00F15479">
        <w:rPr>
          <w:vertAlign w:val="superscript"/>
        </w:rPr>
        <w:t>2</w:t>
      </w:r>
      <w:r w:rsidR="00C34D26">
        <w:rPr>
          <w:vertAlign w:val="superscript"/>
        </w:rPr>
        <w:t>6</w:t>
      </w:r>
      <w:r>
        <w:t xml:space="preserve"> The author has seen nothing in Allied </w:t>
      </w:r>
      <w:r w:rsidR="00E046C5">
        <w:t>accounts</w:t>
      </w:r>
      <w:r>
        <w:t xml:space="preserve"> confirming either claim, </w:t>
      </w:r>
      <w:r w:rsidR="00033E44">
        <w:t xml:space="preserve">insofar as </w:t>
      </w:r>
      <w:r w:rsidR="00033E44" w:rsidRPr="00033E44">
        <w:rPr>
          <w:i/>
        </w:rPr>
        <w:t>Bienville</w:t>
      </w:r>
      <w:r w:rsidR="00033E44">
        <w:t xml:space="preserve"> specific</w:t>
      </w:r>
      <w:r w:rsidR="00240C46">
        <w:t>al</w:t>
      </w:r>
      <w:r w:rsidR="00033E44">
        <w:t xml:space="preserve">ly is concerned, </w:t>
      </w:r>
      <w:r w:rsidRPr="00033E44">
        <w:t>but</w:t>
      </w:r>
      <w:r>
        <w:t xml:space="preserve"> both are perfectly plausible and</w:t>
      </w:r>
      <w:r w:rsidR="00033E44">
        <w:t xml:space="preserve"> should be accepted if based on reliable inf</w:t>
      </w:r>
      <w:r w:rsidR="0043160C">
        <w:t>ormation from Japanese sources – as they probably are.</w:t>
      </w:r>
    </w:p>
    <w:p w:rsidR="00E16D81" w:rsidRDefault="00E16D81" w:rsidP="00E16D81">
      <w:pPr>
        <w:pStyle w:val="NoSpacing"/>
        <w:rPr>
          <w:b/>
          <w:i/>
          <w:highlight w:val="green"/>
        </w:rPr>
      </w:pPr>
    </w:p>
    <w:p w:rsidR="00E16D81" w:rsidRPr="003971EC" w:rsidRDefault="00E16D81" w:rsidP="00E16D81">
      <w:pPr>
        <w:pStyle w:val="NoSpacing"/>
        <w:rPr>
          <w:color w:val="FF0000"/>
        </w:rPr>
      </w:pPr>
      <w:r w:rsidRPr="003971EC">
        <w:rPr>
          <w:b/>
          <w:i/>
        </w:rPr>
        <w:t>Ganges</w:t>
      </w:r>
      <w:r w:rsidRPr="003971EC">
        <w:t>,</w:t>
      </w:r>
      <w:r>
        <w:t xml:space="preserve"> UK, 6246 tons, bound for Madras with 7000 tons of general cargo.</w:t>
      </w:r>
      <w:r w:rsidRPr="00A977C8">
        <w:t xml:space="preserve"> </w:t>
      </w:r>
      <w:r w:rsidR="00240C46">
        <w:t xml:space="preserve">According to the detailed July 1942 report submitted by the ship’s master, Captain Vivian, </w:t>
      </w:r>
      <w:r>
        <w:rPr>
          <w:i/>
        </w:rPr>
        <w:t>Gan</w:t>
      </w:r>
      <w:r w:rsidR="00240C46">
        <w:rPr>
          <w:i/>
        </w:rPr>
        <w:t>g</w:t>
      </w:r>
      <w:r>
        <w:rPr>
          <w:i/>
        </w:rPr>
        <w:t xml:space="preserve">es </w:t>
      </w:r>
      <w:r>
        <w:t xml:space="preserve">was attacked twice by aircraft, first at 0700 by an unidentified single aircraft, presumably a floatplane from </w:t>
      </w:r>
      <w:r>
        <w:rPr>
          <w:i/>
        </w:rPr>
        <w:t>Chokai</w:t>
      </w:r>
      <w:r>
        <w:t>, which scored a near miss. At 0703 G</w:t>
      </w:r>
      <w:r>
        <w:rPr>
          <w:i/>
        </w:rPr>
        <w:t xml:space="preserve">anges </w:t>
      </w:r>
      <w:r w:rsidR="00240C46">
        <w:t xml:space="preserve">then </w:t>
      </w:r>
      <w:r w:rsidRPr="001E00E7">
        <w:t>sighted</w:t>
      </w:r>
      <w:r>
        <w:rPr>
          <w:i/>
        </w:rPr>
        <w:t xml:space="preserve"> </w:t>
      </w:r>
      <w:r>
        <w:t xml:space="preserve">a destroyer and two bombers, undoubtedly B5Ns from </w:t>
      </w:r>
      <w:r>
        <w:rPr>
          <w:i/>
        </w:rPr>
        <w:t>Ryujo</w:t>
      </w:r>
      <w:r>
        <w:t xml:space="preserve">. The two bombers attacked, scoring a hit on No. 1 hatch and setting the cargo on fire. At 0710 the destroyer opened fire, and Vivian ordered abandon ship at 0712. By then the destroyer had been joined by a </w:t>
      </w:r>
      <w:r>
        <w:lastRenderedPageBreak/>
        <w:t xml:space="preserve">heavy cruiser, </w:t>
      </w:r>
      <w:r w:rsidRPr="00240C46">
        <w:rPr>
          <w:color w:val="000000" w:themeColor="text1"/>
        </w:rPr>
        <w:t xml:space="preserve">a light cruiser, </w:t>
      </w:r>
      <w:r>
        <w:t>and an aircraft carrier</w:t>
      </w:r>
      <w:r w:rsidR="00240C46">
        <w:t>,</w:t>
      </w:r>
      <w:r>
        <w:t xml:space="preserve"> </w:t>
      </w:r>
      <w:r>
        <w:rPr>
          <w:color w:val="000000" w:themeColor="text1"/>
        </w:rPr>
        <w:t>all of which joined in the shelling of the helpless merchantman</w:t>
      </w:r>
      <w:r w:rsidRPr="00E9082C">
        <w:rPr>
          <w:i/>
          <w:color w:val="000000" w:themeColor="text1"/>
        </w:rPr>
        <w:t>.</w:t>
      </w:r>
      <w:r w:rsidRPr="00E9082C">
        <w:rPr>
          <w:color w:val="000000" w:themeColor="text1"/>
        </w:rPr>
        <w:t xml:space="preserve"> </w:t>
      </w:r>
      <w:r>
        <w:rPr>
          <w:color w:val="000000" w:themeColor="text1"/>
        </w:rPr>
        <w:t xml:space="preserve">The warships ceased fire and departed </w:t>
      </w:r>
      <w:r w:rsidRPr="00F21B16">
        <w:rPr>
          <w:color w:val="000000" w:themeColor="text1"/>
        </w:rPr>
        <w:t>at 0815</w:t>
      </w:r>
      <w:r w:rsidR="00E553CE">
        <w:rPr>
          <w:color w:val="000000" w:themeColor="text1"/>
        </w:rPr>
        <w:t>, and</w:t>
      </w:r>
      <w:r>
        <w:rPr>
          <w:color w:val="000000" w:themeColor="text1"/>
        </w:rPr>
        <w:t xml:space="preserve"> </w:t>
      </w:r>
      <w:r>
        <w:rPr>
          <w:i/>
          <w:color w:val="000000" w:themeColor="text1"/>
        </w:rPr>
        <w:t>Ganges</w:t>
      </w:r>
      <w:r>
        <w:rPr>
          <w:color w:val="000000" w:themeColor="text1"/>
        </w:rPr>
        <w:t xml:space="preserve"> sank at 0845, </w:t>
      </w:r>
      <w:r w:rsidR="00DF25E3">
        <w:rPr>
          <w:color w:val="000000" w:themeColor="text1"/>
        </w:rPr>
        <w:t xml:space="preserve">according to Vivian’s report. </w:t>
      </w:r>
      <w:r w:rsidR="00DF25E3" w:rsidRPr="00DF25E3">
        <w:rPr>
          <w:color w:val="000000" w:themeColor="text1"/>
        </w:rPr>
        <w:t xml:space="preserve">Lacroix and Wells state that </w:t>
      </w:r>
      <w:r w:rsidR="00DF25E3">
        <w:rPr>
          <w:i/>
          <w:color w:val="000000" w:themeColor="text1"/>
        </w:rPr>
        <w:t>Ganges</w:t>
      </w:r>
      <w:r w:rsidR="00DF25E3">
        <w:rPr>
          <w:color w:val="000000" w:themeColor="text1"/>
        </w:rPr>
        <w:t xml:space="preserve"> </w:t>
      </w:r>
      <w:r w:rsidR="00DF25E3" w:rsidRPr="00DF25E3">
        <w:rPr>
          <w:color w:val="000000" w:themeColor="text1"/>
        </w:rPr>
        <w:t xml:space="preserve">was sunk by </w:t>
      </w:r>
      <w:r w:rsidR="00DF25E3" w:rsidRPr="00DF25E3">
        <w:rPr>
          <w:i/>
          <w:color w:val="000000" w:themeColor="text1"/>
        </w:rPr>
        <w:t>Chokai</w:t>
      </w:r>
      <w:r w:rsidR="00DF25E3" w:rsidRPr="00DF25E3">
        <w:rPr>
          <w:color w:val="000000" w:themeColor="text1"/>
        </w:rPr>
        <w:t xml:space="preserve"> at 08</w:t>
      </w:r>
      <w:r w:rsidR="00DF25E3">
        <w:rPr>
          <w:color w:val="000000" w:themeColor="text1"/>
        </w:rPr>
        <w:t>40</w:t>
      </w:r>
      <w:r w:rsidR="003C0705">
        <w:rPr>
          <w:color w:val="000000" w:themeColor="text1"/>
        </w:rPr>
        <w:t>, which is consistent with Vivian’s account</w:t>
      </w:r>
      <w:r w:rsidR="00E16775">
        <w:rPr>
          <w:color w:val="000000" w:themeColor="text1"/>
        </w:rPr>
        <w:t xml:space="preserve">, which </w:t>
      </w:r>
      <w:r w:rsidR="005B5D66">
        <w:rPr>
          <w:color w:val="000000" w:themeColor="text1"/>
        </w:rPr>
        <w:t>also says</w:t>
      </w:r>
      <w:r w:rsidR="00E16775">
        <w:rPr>
          <w:color w:val="000000" w:themeColor="text1"/>
        </w:rPr>
        <w:t xml:space="preserve"> that </w:t>
      </w:r>
      <w:r w:rsidR="00E16775">
        <w:rPr>
          <w:i/>
          <w:color w:val="000000" w:themeColor="text1"/>
        </w:rPr>
        <w:t>Ganges</w:t>
      </w:r>
      <w:r w:rsidR="00E16775">
        <w:rPr>
          <w:color w:val="000000" w:themeColor="text1"/>
        </w:rPr>
        <w:t xml:space="preserve"> was sunk 25 miles from the coast</w:t>
      </w:r>
      <w:r w:rsidR="00DF25E3">
        <w:rPr>
          <w:color w:val="000000" w:themeColor="text1"/>
        </w:rPr>
        <w:t>.</w:t>
      </w:r>
      <w:r w:rsidR="00E553CE">
        <w:rPr>
          <w:color w:val="000000" w:themeColor="text1"/>
        </w:rPr>
        <w:t xml:space="preserve"> </w:t>
      </w:r>
      <w:r w:rsidR="00E16775">
        <w:rPr>
          <w:color w:val="000000" w:themeColor="text1"/>
        </w:rPr>
        <w:t>T</w:t>
      </w:r>
      <w:r w:rsidR="00E16775" w:rsidRPr="00E16775">
        <w:rPr>
          <w:color w:val="000000" w:themeColor="text1"/>
        </w:rPr>
        <w:t xml:space="preserve">he position </w:t>
      </w:r>
      <w:r w:rsidR="005B5D66">
        <w:rPr>
          <w:color w:val="000000" w:themeColor="text1"/>
        </w:rPr>
        <w:t xml:space="preserve">for its loss </w:t>
      </w:r>
      <w:r w:rsidR="00E16775" w:rsidRPr="00E16775">
        <w:rPr>
          <w:color w:val="000000" w:themeColor="text1"/>
        </w:rPr>
        <w:t xml:space="preserve">has been recorded in other sources as being 17.48N, 84.09E, which is </w:t>
      </w:r>
      <w:r w:rsidR="005B5D66">
        <w:rPr>
          <w:color w:val="000000" w:themeColor="text1"/>
        </w:rPr>
        <w:t>about 28</w:t>
      </w:r>
      <w:r w:rsidR="00E16775" w:rsidRPr="00E16775">
        <w:rPr>
          <w:color w:val="000000" w:themeColor="text1"/>
        </w:rPr>
        <w:t xml:space="preserve"> miles from the coast. </w:t>
      </w:r>
      <w:r w:rsidR="00E553CE" w:rsidRPr="00E553CE">
        <w:rPr>
          <w:color w:val="000000" w:themeColor="text1"/>
        </w:rPr>
        <w:t>Of the 56 souls aboard, 11 were killed.</w:t>
      </w:r>
      <w:r w:rsidR="00C34D26">
        <w:rPr>
          <w:color w:val="000000" w:themeColor="text1"/>
          <w:vertAlign w:val="superscript"/>
        </w:rPr>
        <w:t>27</w:t>
      </w:r>
      <w:r w:rsidR="00DF25E3" w:rsidRPr="00E553CE">
        <w:rPr>
          <w:color w:val="000000" w:themeColor="text1"/>
        </w:rPr>
        <w:t xml:space="preserve"> </w:t>
      </w:r>
      <w:r w:rsidR="00DF25E3">
        <w:rPr>
          <w:color w:val="000000" w:themeColor="text1"/>
        </w:rPr>
        <w:t xml:space="preserve"> </w:t>
      </w:r>
      <w:r w:rsidR="00A31141">
        <w:rPr>
          <w:color w:val="000000" w:themeColor="text1"/>
        </w:rPr>
        <w:t xml:space="preserve">  </w:t>
      </w:r>
    </w:p>
    <w:p w:rsidR="00E16D81" w:rsidRDefault="00E16D81" w:rsidP="00E16D81">
      <w:pPr>
        <w:pStyle w:val="NoSpacing"/>
        <w:rPr>
          <w:b/>
          <w:i/>
        </w:rPr>
      </w:pPr>
    </w:p>
    <w:p w:rsidR="001213B9" w:rsidRPr="00EA3556" w:rsidRDefault="00E16D81" w:rsidP="00E16D81">
      <w:pPr>
        <w:pStyle w:val="NoSpacing"/>
      </w:pPr>
      <w:r w:rsidRPr="00CA0620">
        <w:rPr>
          <w:b/>
          <w:i/>
        </w:rPr>
        <w:t>Sinkiang</w:t>
      </w:r>
      <w:r>
        <w:rPr>
          <w:i/>
        </w:rPr>
        <w:t xml:space="preserve">, </w:t>
      </w:r>
      <w:r>
        <w:t>UK, 2646 ton</w:t>
      </w:r>
      <w:r w:rsidR="00DC6329">
        <w:t>s</w:t>
      </w:r>
      <w:r>
        <w:t>, bound for Colombo.</w:t>
      </w:r>
      <w:r w:rsidR="00BB211E">
        <w:t xml:space="preserve"> </w:t>
      </w:r>
      <w:r w:rsidR="00782743" w:rsidRPr="00782743">
        <w:rPr>
          <w:i/>
        </w:rPr>
        <w:t>Sinkiang</w:t>
      </w:r>
      <w:r w:rsidR="00782743">
        <w:t xml:space="preserve"> was o</w:t>
      </w:r>
      <w:r w:rsidRPr="00782743">
        <w:t>ne</w:t>
      </w:r>
      <w:r>
        <w:t xml:space="preserve"> of </w:t>
      </w:r>
      <w:r w:rsidR="00782743">
        <w:t xml:space="preserve">the 13 </w:t>
      </w:r>
      <w:r>
        <w:t xml:space="preserve">ships which left the </w:t>
      </w:r>
      <w:r w:rsidR="009F3894">
        <w:t xml:space="preserve">mouth of the </w:t>
      </w:r>
      <w:r>
        <w:t xml:space="preserve">Hooghly in company at 1800 on 4 April </w:t>
      </w:r>
      <w:r w:rsidR="00782743">
        <w:t xml:space="preserve">and </w:t>
      </w:r>
      <w:r w:rsidR="009F3894">
        <w:t xml:space="preserve">it </w:t>
      </w:r>
      <w:r w:rsidR="00782743">
        <w:t xml:space="preserve">was still with the group of six led by </w:t>
      </w:r>
      <w:r w:rsidR="00782743" w:rsidRPr="00782743">
        <w:rPr>
          <w:i/>
        </w:rPr>
        <w:t>Ganges</w:t>
      </w:r>
      <w:r w:rsidR="00782743">
        <w:t xml:space="preserve"> (after </w:t>
      </w:r>
      <w:r w:rsidR="00782743" w:rsidRPr="00782743">
        <w:rPr>
          <w:i/>
        </w:rPr>
        <w:t xml:space="preserve">Taksang </w:t>
      </w:r>
      <w:r w:rsidR="00782743">
        <w:t xml:space="preserve">went to </w:t>
      </w:r>
      <w:r w:rsidR="00782743">
        <w:rPr>
          <w:i/>
        </w:rPr>
        <w:t xml:space="preserve">Harpasa’s </w:t>
      </w:r>
      <w:r w:rsidR="00782743">
        <w:t xml:space="preserve">rescue) </w:t>
      </w:r>
      <w:r w:rsidRPr="00782743">
        <w:t>which</w:t>
      </w:r>
      <w:r>
        <w:t xml:space="preserve"> dispersed on the evening of 5 April.</w:t>
      </w:r>
      <w:r w:rsidR="00782743">
        <w:t xml:space="preserve"> </w:t>
      </w:r>
      <w:r w:rsidR="00782743" w:rsidRPr="00DF25E3">
        <w:rPr>
          <w:color w:val="000000" w:themeColor="text1"/>
        </w:rPr>
        <w:t>Lacroix and Wells</w:t>
      </w:r>
      <w:r w:rsidR="00782743">
        <w:rPr>
          <w:color w:val="000000" w:themeColor="text1"/>
        </w:rPr>
        <w:t xml:space="preserve"> state that </w:t>
      </w:r>
      <w:r w:rsidRPr="00CA0620">
        <w:rPr>
          <w:i/>
        </w:rPr>
        <w:t>Sinkiang</w:t>
      </w:r>
      <w:r>
        <w:t xml:space="preserve"> was</w:t>
      </w:r>
      <w:r w:rsidR="00782743">
        <w:t xml:space="preserve"> sunk by aircraft from </w:t>
      </w:r>
      <w:r w:rsidR="00782743">
        <w:rPr>
          <w:i/>
        </w:rPr>
        <w:t>Ryujo</w:t>
      </w:r>
      <w:r>
        <w:t xml:space="preserve"> </w:t>
      </w:r>
      <w:r w:rsidR="00782743">
        <w:t xml:space="preserve">but there is strong evidence that </w:t>
      </w:r>
      <w:r w:rsidR="003E549B">
        <w:t xml:space="preserve">while it was indeed attacked by aircraft, it was in fact sunk by </w:t>
      </w:r>
      <w:r w:rsidR="003E549B" w:rsidRPr="003E549B">
        <w:rPr>
          <w:i/>
        </w:rPr>
        <w:t>Chokai</w:t>
      </w:r>
      <w:r w:rsidR="003E549B">
        <w:t xml:space="preserve">.  In the first place, British records show that they picked up </w:t>
      </w:r>
      <w:r w:rsidR="006B5CA7">
        <w:t xml:space="preserve">a </w:t>
      </w:r>
      <w:r w:rsidR="003E549B">
        <w:t xml:space="preserve">signal from </w:t>
      </w:r>
      <w:r w:rsidR="003E549B">
        <w:rPr>
          <w:i/>
        </w:rPr>
        <w:t>Sinkiang</w:t>
      </w:r>
      <w:r w:rsidR="003E549B">
        <w:t xml:space="preserve"> at 0811 giving its position as </w:t>
      </w:r>
      <w:r w:rsidR="003E549B" w:rsidRPr="003E549B">
        <w:t xml:space="preserve">17.32N, 83.50E </w:t>
      </w:r>
      <w:r w:rsidR="003E549B">
        <w:t xml:space="preserve">and saying that it had sighted an aircraft carrier and was being closed by a cruiser. </w:t>
      </w:r>
      <w:r w:rsidR="006B5CA7">
        <w:t xml:space="preserve">A few minutes later, apparently at 0823, a garbled RRRR signal saying “sinking cruiser” was received from an unidentified ship, probably </w:t>
      </w:r>
      <w:r w:rsidR="006B5CA7">
        <w:rPr>
          <w:i/>
        </w:rPr>
        <w:t>Sinkiang</w:t>
      </w:r>
      <w:r w:rsidR="006B5CA7">
        <w:t xml:space="preserve">, </w:t>
      </w:r>
      <w:r w:rsidR="00CA6F5C">
        <w:t>since it</w:t>
      </w:r>
      <w:r w:rsidR="001A7658">
        <w:t xml:space="preserve"> </w:t>
      </w:r>
      <w:r w:rsidR="006B5CA7">
        <w:t xml:space="preserve">gave its position as </w:t>
      </w:r>
      <w:r w:rsidR="006B5CA7" w:rsidRPr="006B5CA7">
        <w:t>17.32N, 83.50E</w:t>
      </w:r>
      <w:r w:rsidR="006B5CA7">
        <w:t>.</w:t>
      </w:r>
      <w:r w:rsidR="006B5CA7" w:rsidRPr="006B5CA7">
        <w:t xml:space="preserve"> </w:t>
      </w:r>
      <w:r w:rsidR="00EA3556">
        <w:t xml:space="preserve">As well, the C-in-C East Indies reported on 8 April that </w:t>
      </w:r>
      <w:r w:rsidR="00EA3556">
        <w:rPr>
          <w:i/>
        </w:rPr>
        <w:t>Sinkiang</w:t>
      </w:r>
      <w:r w:rsidR="00EA3556">
        <w:t xml:space="preserve"> was “</w:t>
      </w:r>
      <w:r w:rsidR="00EA3556" w:rsidRPr="00EA3556">
        <w:t>bombed and gunned in 17.32, 82.50”</w:t>
      </w:r>
      <w:r w:rsidR="00EA3556">
        <w:t>.</w:t>
      </w:r>
      <w:r w:rsidR="002C3455">
        <w:t xml:space="preserve"> </w:t>
      </w:r>
    </w:p>
    <w:p w:rsidR="001213B9" w:rsidRDefault="001213B9" w:rsidP="00E16D81">
      <w:pPr>
        <w:pStyle w:val="NoSpacing"/>
      </w:pPr>
    </w:p>
    <w:p w:rsidR="00E16D81" w:rsidRPr="00A5359E" w:rsidRDefault="006B5CA7" w:rsidP="00E16D81">
      <w:pPr>
        <w:pStyle w:val="NoSpacing"/>
        <w:rPr>
          <w:vertAlign w:val="superscript"/>
        </w:rPr>
      </w:pPr>
      <w:r>
        <w:t>As it happens,</w:t>
      </w:r>
      <w:r w:rsidR="009D1568">
        <w:t xml:space="preserve"> the radio officer on duty on</w:t>
      </w:r>
      <w:r>
        <w:t xml:space="preserve"> S</w:t>
      </w:r>
      <w:r>
        <w:rPr>
          <w:i/>
        </w:rPr>
        <w:t>inkiang</w:t>
      </w:r>
      <w:r>
        <w:t xml:space="preserve"> </w:t>
      </w:r>
      <w:r w:rsidR="009D1568">
        <w:t xml:space="preserve">that morning, Stanley Salt, wrote an account of its loss in 1950. He mentions a single attack by one aircraft, which dropped a bomb which fell wide. Then, </w:t>
      </w:r>
      <w:r w:rsidR="005927DE">
        <w:t xml:space="preserve">he says </w:t>
      </w:r>
      <w:r w:rsidR="009D1568">
        <w:t xml:space="preserve">around 0830, he picked up reports from a nearby ship that it had sighted enemy warships and then that it was being shelled, and at that point gun flashes could be seen in the distance from </w:t>
      </w:r>
      <w:r w:rsidR="009D1568">
        <w:rPr>
          <w:i/>
        </w:rPr>
        <w:t>Sinkiang.</w:t>
      </w:r>
      <w:r w:rsidR="009D1568">
        <w:t xml:space="preserve"> </w:t>
      </w:r>
      <w:r w:rsidR="00AE5331">
        <w:t>A few minutes later “two ships took shape on the eastern horizon, a flat-top and a cruiser</w:t>
      </w:r>
      <w:r w:rsidR="008D7431">
        <w:t xml:space="preserve"> […] </w:t>
      </w:r>
      <w:r w:rsidR="00AE5331">
        <w:t xml:space="preserve">I began to tap out our plight to the listening shore station; RRR </w:t>
      </w:r>
      <w:r w:rsidR="00AE5331">
        <w:rPr>
          <w:i/>
        </w:rPr>
        <w:t xml:space="preserve">S.S. Sinkiang </w:t>
      </w:r>
      <w:r w:rsidR="00AE5331" w:rsidRPr="00AE5331">
        <w:t>SIGHTED ENEMY CRUISER AND AIRCRAFT</w:t>
      </w:r>
      <w:r w:rsidR="00AE5331">
        <w:t xml:space="preserve">-CARRIER”. This may in fact have been the signal picked up at 0811. Salt then describes his ship being shelled and sinking. He does not suggest that the carrier, obviously </w:t>
      </w:r>
      <w:r w:rsidR="00AE5331">
        <w:rPr>
          <w:i/>
        </w:rPr>
        <w:t>Ryujo</w:t>
      </w:r>
      <w:r w:rsidR="00AE5331">
        <w:t xml:space="preserve">, participated in the shelling, nor </w:t>
      </w:r>
      <w:r w:rsidR="001213B9">
        <w:t>does he note any additional Japanese ships arriving.</w:t>
      </w:r>
      <w:r w:rsidR="00C34D26">
        <w:rPr>
          <w:vertAlign w:val="superscript"/>
        </w:rPr>
        <w:t>28</w:t>
      </w:r>
    </w:p>
    <w:p w:rsidR="005D5E93" w:rsidRDefault="005D5E93" w:rsidP="005D5E93">
      <w:pPr>
        <w:pStyle w:val="NoSpacing"/>
        <w:rPr>
          <w:b/>
          <w:i/>
        </w:rPr>
      </w:pPr>
    </w:p>
    <w:p w:rsidR="0034162D" w:rsidRPr="00E93BA2" w:rsidRDefault="00E93BA2" w:rsidP="00A31141">
      <w:pPr>
        <w:pStyle w:val="NoSpacing"/>
        <w:rPr>
          <w:color w:val="000000" w:themeColor="text1"/>
        </w:rPr>
      </w:pPr>
      <w:r>
        <w:rPr>
          <w:color w:val="000000" w:themeColor="text1"/>
        </w:rPr>
        <w:t xml:space="preserve">The position given for </w:t>
      </w:r>
      <w:r>
        <w:rPr>
          <w:i/>
          <w:color w:val="000000" w:themeColor="text1"/>
        </w:rPr>
        <w:t xml:space="preserve">Sinkiang’s </w:t>
      </w:r>
      <w:r>
        <w:rPr>
          <w:color w:val="000000" w:themeColor="text1"/>
        </w:rPr>
        <w:t xml:space="preserve">loss, </w:t>
      </w:r>
      <w:r w:rsidRPr="00E93BA2">
        <w:rPr>
          <w:color w:val="000000" w:themeColor="text1"/>
        </w:rPr>
        <w:t>17.32, 82.50</w:t>
      </w:r>
      <w:r>
        <w:rPr>
          <w:color w:val="000000" w:themeColor="text1"/>
        </w:rPr>
        <w:t xml:space="preserve">, is probably wrong. This position is southwest of the area where </w:t>
      </w:r>
      <w:r>
        <w:rPr>
          <w:i/>
          <w:color w:val="000000" w:themeColor="text1"/>
        </w:rPr>
        <w:t>Bienville</w:t>
      </w:r>
      <w:r>
        <w:rPr>
          <w:color w:val="000000" w:themeColor="text1"/>
        </w:rPr>
        <w:t xml:space="preserve"> must have been sunk, but </w:t>
      </w:r>
      <w:r>
        <w:rPr>
          <w:i/>
          <w:color w:val="000000" w:themeColor="text1"/>
        </w:rPr>
        <w:t>Sinkiang</w:t>
      </w:r>
      <w:r>
        <w:rPr>
          <w:color w:val="000000" w:themeColor="text1"/>
        </w:rPr>
        <w:t xml:space="preserve"> was attacked after </w:t>
      </w:r>
      <w:r w:rsidR="0005162F">
        <w:rPr>
          <w:i/>
          <w:color w:val="000000" w:themeColor="text1"/>
        </w:rPr>
        <w:t>Bienville</w:t>
      </w:r>
      <w:r w:rsidR="0005162F">
        <w:rPr>
          <w:color w:val="000000" w:themeColor="text1"/>
        </w:rPr>
        <w:t xml:space="preserve">, and after </w:t>
      </w:r>
      <w:r w:rsidR="0005162F">
        <w:rPr>
          <w:i/>
          <w:color w:val="000000" w:themeColor="text1"/>
        </w:rPr>
        <w:t>Ganges</w:t>
      </w:r>
      <w:r w:rsidR="0005162F">
        <w:rPr>
          <w:color w:val="000000" w:themeColor="text1"/>
        </w:rPr>
        <w:t xml:space="preserve"> if Salt’s timings are accurate,</w:t>
      </w:r>
      <w:r>
        <w:rPr>
          <w:color w:val="000000" w:themeColor="text1"/>
        </w:rPr>
        <w:t xml:space="preserve"> </w:t>
      </w:r>
      <w:r w:rsidR="0005162F">
        <w:rPr>
          <w:color w:val="000000" w:themeColor="text1"/>
        </w:rPr>
        <w:t xml:space="preserve">and the Japanese ships were moving from southwest to northeast. </w:t>
      </w:r>
      <w:r w:rsidR="00766E2B">
        <w:rPr>
          <w:color w:val="000000" w:themeColor="text1"/>
        </w:rPr>
        <w:t xml:space="preserve">It’s probably reasonable to suppose that </w:t>
      </w:r>
      <w:r w:rsidR="00766E2B">
        <w:rPr>
          <w:i/>
          <w:color w:val="000000" w:themeColor="text1"/>
        </w:rPr>
        <w:t>Sinkiang</w:t>
      </w:r>
      <w:r w:rsidR="00766E2B">
        <w:rPr>
          <w:color w:val="000000" w:themeColor="text1"/>
        </w:rPr>
        <w:t xml:space="preserve"> was in fact the northeastern most of the Centre Group’s three offshore victims, i.e. the one</w:t>
      </w:r>
      <w:r w:rsidR="008450B6">
        <w:rPr>
          <w:color w:val="000000" w:themeColor="text1"/>
        </w:rPr>
        <w:t xml:space="preserve"> directly below the </w:t>
      </w:r>
      <w:r w:rsidR="008450B6" w:rsidRPr="008450B6">
        <w:rPr>
          <w:color w:val="000000" w:themeColor="text1"/>
          <w:u w:val="single"/>
        </w:rPr>
        <w:t>N</w:t>
      </w:r>
      <w:r w:rsidR="008450B6">
        <w:rPr>
          <w:color w:val="000000" w:themeColor="text1"/>
        </w:rPr>
        <w:t xml:space="preserve"> notation on Map 2.</w:t>
      </w:r>
      <w:r w:rsidR="00766E2B">
        <w:rPr>
          <w:color w:val="000000" w:themeColor="text1"/>
        </w:rPr>
        <w:t xml:space="preserve">  </w:t>
      </w:r>
      <w:r>
        <w:rPr>
          <w:color w:val="000000" w:themeColor="text1"/>
        </w:rPr>
        <w:t xml:space="preserve"> </w:t>
      </w:r>
    </w:p>
    <w:p w:rsidR="0034162D" w:rsidRPr="00A2089A" w:rsidRDefault="008450B6" w:rsidP="00A31141">
      <w:pPr>
        <w:pStyle w:val="NoSpacing"/>
        <w:rPr>
          <w:color w:val="000000" w:themeColor="text1"/>
          <w:sz w:val="32"/>
          <w:szCs w:val="32"/>
          <w:vertAlign w:val="superscript"/>
        </w:rPr>
      </w:pPr>
      <w:r>
        <w:rPr>
          <w:color w:val="000000" w:themeColor="text1"/>
        </w:rPr>
        <w:t xml:space="preserve">                                                                                                </w:t>
      </w:r>
      <w:r w:rsidRPr="00A2089A">
        <w:rPr>
          <w:color w:val="000000" w:themeColor="text1"/>
          <w:sz w:val="28"/>
          <w:szCs w:val="28"/>
        </w:rPr>
        <w:t xml:space="preserve"> </w:t>
      </w:r>
      <w:r w:rsidR="00A2089A" w:rsidRPr="00A2089A">
        <w:rPr>
          <w:color w:val="000000" w:themeColor="text1"/>
          <w:sz w:val="32"/>
          <w:szCs w:val="32"/>
          <w:vertAlign w:val="superscript"/>
        </w:rPr>
        <w:t>6</w:t>
      </w:r>
    </w:p>
    <w:p w:rsidR="001A7658" w:rsidRPr="00B916BB" w:rsidRDefault="005C2A34" w:rsidP="00A31141">
      <w:pPr>
        <w:pStyle w:val="NoSpacing"/>
        <w:rPr>
          <w:color w:val="000000" w:themeColor="text1"/>
        </w:rPr>
      </w:pPr>
      <w:r>
        <w:rPr>
          <w:color w:val="000000" w:themeColor="text1"/>
        </w:rPr>
        <w:t>Despite the uncertainty over their positions, i</w:t>
      </w:r>
      <w:r w:rsidR="00A31141">
        <w:rPr>
          <w:color w:val="000000" w:themeColor="text1"/>
        </w:rPr>
        <w:t xml:space="preserve">t is evident that </w:t>
      </w:r>
      <w:r w:rsidR="00A31141">
        <w:rPr>
          <w:i/>
          <w:color w:val="000000" w:themeColor="text1"/>
        </w:rPr>
        <w:t>Bienville</w:t>
      </w:r>
      <w:r w:rsidR="001213B9">
        <w:rPr>
          <w:color w:val="000000" w:themeColor="text1"/>
        </w:rPr>
        <w:t>,</w:t>
      </w:r>
      <w:r w:rsidR="00A31141">
        <w:rPr>
          <w:color w:val="000000" w:themeColor="text1"/>
        </w:rPr>
        <w:t xml:space="preserve"> </w:t>
      </w:r>
      <w:r w:rsidR="00A31141">
        <w:rPr>
          <w:i/>
          <w:color w:val="000000" w:themeColor="text1"/>
        </w:rPr>
        <w:t>Ganges</w:t>
      </w:r>
      <w:r w:rsidR="00A31141">
        <w:rPr>
          <w:color w:val="000000" w:themeColor="text1"/>
        </w:rPr>
        <w:t xml:space="preserve"> </w:t>
      </w:r>
      <w:r w:rsidR="001213B9">
        <w:rPr>
          <w:color w:val="000000" w:themeColor="text1"/>
        </w:rPr>
        <w:t xml:space="preserve">and </w:t>
      </w:r>
      <w:r w:rsidR="001213B9">
        <w:rPr>
          <w:i/>
          <w:color w:val="000000" w:themeColor="text1"/>
        </w:rPr>
        <w:t>Sinkiang</w:t>
      </w:r>
      <w:r w:rsidR="001213B9">
        <w:rPr>
          <w:color w:val="000000" w:themeColor="text1"/>
        </w:rPr>
        <w:t xml:space="preserve"> </w:t>
      </w:r>
      <w:r w:rsidR="00A31141">
        <w:rPr>
          <w:color w:val="000000" w:themeColor="text1"/>
        </w:rPr>
        <w:t xml:space="preserve">were sunk in rapid succession and must have been in </w:t>
      </w:r>
      <w:r w:rsidR="00E16775">
        <w:rPr>
          <w:color w:val="000000" w:themeColor="text1"/>
        </w:rPr>
        <w:t xml:space="preserve">fairly </w:t>
      </w:r>
      <w:r w:rsidR="00A31141">
        <w:rPr>
          <w:color w:val="000000" w:themeColor="text1"/>
        </w:rPr>
        <w:t xml:space="preserve">close proximity. It is also </w:t>
      </w:r>
      <w:r w:rsidR="005340D2">
        <w:rPr>
          <w:color w:val="000000" w:themeColor="text1"/>
        </w:rPr>
        <w:t>noteworthy</w:t>
      </w:r>
      <w:r w:rsidR="00A31141">
        <w:rPr>
          <w:color w:val="000000" w:themeColor="text1"/>
        </w:rPr>
        <w:t xml:space="preserve"> that the survivors’ accounts </w:t>
      </w:r>
      <w:r w:rsidR="001213B9">
        <w:rPr>
          <w:color w:val="000000" w:themeColor="text1"/>
        </w:rPr>
        <w:t xml:space="preserve">for </w:t>
      </w:r>
      <w:r w:rsidR="001213B9">
        <w:rPr>
          <w:i/>
          <w:color w:val="000000" w:themeColor="text1"/>
        </w:rPr>
        <w:t xml:space="preserve">Bienville </w:t>
      </w:r>
      <w:r w:rsidR="001213B9">
        <w:rPr>
          <w:color w:val="000000" w:themeColor="text1"/>
        </w:rPr>
        <w:t xml:space="preserve">and </w:t>
      </w:r>
      <w:r w:rsidR="001213B9">
        <w:rPr>
          <w:i/>
          <w:color w:val="000000" w:themeColor="text1"/>
        </w:rPr>
        <w:t>Ganges</w:t>
      </w:r>
      <w:r w:rsidR="001213B9">
        <w:rPr>
          <w:color w:val="000000" w:themeColor="text1"/>
        </w:rPr>
        <w:t xml:space="preserve"> both </w:t>
      </w:r>
      <w:r w:rsidR="00A31141">
        <w:rPr>
          <w:color w:val="000000" w:themeColor="text1"/>
        </w:rPr>
        <w:t xml:space="preserve">refer to being attacked by four Japanese ships – a cruiser, an aircraft carrier and two destroyers in the first case, and a heavy cruiser, an aircraft carrier, a light cruiser and a destroyer in the second. </w:t>
      </w:r>
      <w:r w:rsidR="00EA3556">
        <w:rPr>
          <w:color w:val="000000" w:themeColor="text1"/>
        </w:rPr>
        <w:t>Salt</w:t>
      </w:r>
      <w:r w:rsidR="003E6D2F">
        <w:rPr>
          <w:color w:val="000000" w:themeColor="text1"/>
        </w:rPr>
        <w:t>’s</w:t>
      </w:r>
      <w:r w:rsidR="00EA3556">
        <w:rPr>
          <w:color w:val="000000" w:themeColor="text1"/>
        </w:rPr>
        <w:t xml:space="preserve"> </w:t>
      </w:r>
      <w:r w:rsidR="003E6D2F">
        <w:rPr>
          <w:color w:val="000000" w:themeColor="text1"/>
        </w:rPr>
        <w:t xml:space="preserve">radio </w:t>
      </w:r>
      <w:r>
        <w:rPr>
          <w:color w:val="000000" w:themeColor="text1"/>
        </w:rPr>
        <w:t xml:space="preserve">messages and his postwar account </w:t>
      </w:r>
      <w:r w:rsidR="003E6D2F">
        <w:rPr>
          <w:color w:val="000000" w:themeColor="text1"/>
        </w:rPr>
        <w:t xml:space="preserve">likewise </w:t>
      </w:r>
      <w:r>
        <w:rPr>
          <w:color w:val="000000" w:themeColor="text1"/>
        </w:rPr>
        <w:t xml:space="preserve">mention </w:t>
      </w:r>
      <w:r w:rsidR="003E6D2F">
        <w:rPr>
          <w:color w:val="000000" w:themeColor="text1"/>
        </w:rPr>
        <w:t>an aircraft carrier</w:t>
      </w:r>
      <w:r w:rsidR="008D7431">
        <w:rPr>
          <w:i/>
          <w:color w:val="000000" w:themeColor="text1"/>
        </w:rPr>
        <w:t xml:space="preserve"> </w:t>
      </w:r>
      <w:r w:rsidR="008D7431">
        <w:rPr>
          <w:color w:val="000000" w:themeColor="text1"/>
        </w:rPr>
        <w:t xml:space="preserve">and </w:t>
      </w:r>
      <w:r w:rsidR="00EA3556">
        <w:rPr>
          <w:color w:val="000000" w:themeColor="text1"/>
        </w:rPr>
        <w:t xml:space="preserve">a cruiser, undoubtedly </w:t>
      </w:r>
      <w:r w:rsidR="00EA3556">
        <w:rPr>
          <w:i/>
          <w:color w:val="000000" w:themeColor="text1"/>
        </w:rPr>
        <w:t>Chokai</w:t>
      </w:r>
      <w:r w:rsidR="003E6D2F">
        <w:rPr>
          <w:i/>
          <w:color w:val="000000" w:themeColor="text1"/>
        </w:rPr>
        <w:t>,</w:t>
      </w:r>
      <w:r w:rsidR="008D7431">
        <w:rPr>
          <w:color w:val="000000" w:themeColor="text1"/>
        </w:rPr>
        <w:t xml:space="preserve"> </w:t>
      </w:r>
      <w:r w:rsidR="003E6D2F">
        <w:rPr>
          <w:color w:val="000000" w:themeColor="text1"/>
        </w:rPr>
        <w:t>so it</w:t>
      </w:r>
      <w:r w:rsidR="008D7431">
        <w:rPr>
          <w:color w:val="000000" w:themeColor="text1"/>
        </w:rPr>
        <w:t xml:space="preserve"> seems c</w:t>
      </w:r>
      <w:r w:rsidR="003E6D2F">
        <w:rPr>
          <w:color w:val="000000" w:themeColor="text1"/>
        </w:rPr>
        <w:t>ertain</w:t>
      </w:r>
      <w:r w:rsidR="008D7431">
        <w:rPr>
          <w:color w:val="000000" w:themeColor="text1"/>
        </w:rPr>
        <w:t xml:space="preserve"> that </w:t>
      </w:r>
      <w:r w:rsidR="008D7431">
        <w:rPr>
          <w:i/>
          <w:color w:val="000000" w:themeColor="text1"/>
        </w:rPr>
        <w:t>Ryujo</w:t>
      </w:r>
      <w:r w:rsidR="008D7431">
        <w:rPr>
          <w:color w:val="000000" w:themeColor="text1"/>
        </w:rPr>
        <w:t xml:space="preserve"> </w:t>
      </w:r>
      <w:r w:rsidR="009F3894" w:rsidRPr="009F3894">
        <w:rPr>
          <w:color w:val="000000" w:themeColor="text1"/>
        </w:rPr>
        <w:t xml:space="preserve">was </w:t>
      </w:r>
      <w:r w:rsidR="00426E88">
        <w:rPr>
          <w:color w:val="000000" w:themeColor="text1"/>
        </w:rPr>
        <w:t xml:space="preserve">continuously </w:t>
      </w:r>
      <w:r w:rsidR="009F3894" w:rsidRPr="009F3894">
        <w:rPr>
          <w:color w:val="000000" w:themeColor="text1"/>
        </w:rPr>
        <w:t xml:space="preserve">in company with </w:t>
      </w:r>
      <w:r w:rsidR="009F3894" w:rsidRPr="009F3894">
        <w:rPr>
          <w:i/>
          <w:color w:val="000000" w:themeColor="text1"/>
        </w:rPr>
        <w:t>Chokai</w:t>
      </w:r>
      <w:r w:rsidR="009F3894" w:rsidRPr="009F3894">
        <w:rPr>
          <w:color w:val="000000" w:themeColor="text1"/>
        </w:rPr>
        <w:t xml:space="preserve"> from </w:t>
      </w:r>
      <w:r w:rsidR="007725D4">
        <w:rPr>
          <w:color w:val="000000" w:themeColor="text1"/>
        </w:rPr>
        <w:t>no</w:t>
      </w:r>
      <w:r w:rsidR="00426E88">
        <w:rPr>
          <w:color w:val="000000" w:themeColor="text1"/>
        </w:rPr>
        <w:t>t</w:t>
      </w:r>
      <w:r w:rsidR="007725D4">
        <w:rPr>
          <w:color w:val="000000" w:themeColor="text1"/>
        </w:rPr>
        <w:t xml:space="preserve"> later than 0640 until probably </w:t>
      </w:r>
      <w:r w:rsidR="003E6D2F">
        <w:rPr>
          <w:color w:val="000000" w:themeColor="text1"/>
        </w:rPr>
        <w:t xml:space="preserve">at least </w:t>
      </w:r>
      <w:r w:rsidR="007725D4">
        <w:rPr>
          <w:color w:val="000000" w:themeColor="text1"/>
        </w:rPr>
        <w:t xml:space="preserve">0830, during the attacks on </w:t>
      </w:r>
      <w:r w:rsidR="007725D4">
        <w:rPr>
          <w:i/>
          <w:color w:val="000000" w:themeColor="text1"/>
        </w:rPr>
        <w:t>Bienville, Ganges</w:t>
      </w:r>
      <w:r w:rsidR="007725D4">
        <w:rPr>
          <w:color w:val="000000" w:themeColor="text1"/>
        </w:rPr>
        <w:t xml:space="preserve"> and </w:t>
      </w:r>
      <w:r w:rsidR="007725D4">
        <w:rPr>
          <w:i/>
          <w:color w:val="000000" w:themeColor="text1"/>
        </w:rPr>
        <w:t>Sinkiang</w:t>
      </w:r>
      <w:r w:rsidR="007725D4">
        <w:rPr>
          <w:color w:val="000000" w:themeColor="text1"/>
        </w:rPr>
        <w:t xml:space="preserve">. </w:t>
      </w:r>
      <w:r w:rsidR="00426E88">
        <w:rPr>
          <w:color w:val="000000" w:themeColor="text1"/>
        </w:rPr>
        <w:t>We can also say that</w:t>
      </w:r>
      <w:r w:rsidR="00043583">
        <w:rPr>
          <w:color w:val="000000" w:themeColor="text1"/>
        </w:rPr>
        <w:t xml:space="preserve"> </w:t>
      </w:r>
      <w:r w:rsidR="00043583">
        <w:rPr>
          <w:i/>
          <w:color w:val="000000" w:themeColor="text1"/>
        </w:rPr>
        <w:t>Banjoewangi,</w:t>
      </w:r>
      <w:r w:rsidR="00426E88">
        <w:rPr>
          <w:color w:val="000000" w:themeColor="text1"/>
        </w:rPr>
        <w:t xml:space="preserve"> </w:t>
      </w:r>
      <w:r w:rsidR="00426E88">
        <w:rPr>
          <w:i/>
          <w:color w:val="000000" w:themeColor="text1"/>
        </w:rPr>
        <w:t>Taksang</w:t>
      </w:r>
      <w:r w:rsidR="00426E88">
        <w:rPr>
          <w:color w:val="000000" w:themeColor="text1"/>
        </w:rPr>
        <w:t xml:space="preserve"> </w:t>
      </w:r>
      <w:r w:rsidR="00043583">
        <w:rPr>
          <w:color w:val="000000" w:themeColor="text1"/>
        </w:rPr>
        <w:t xml:space="preserve">and </w:t>
      </w:r>
      <w:r w:rsidR="00043583">
        <w:rPr>
          <w:i/>
          <w:color w:val="000000" w:themeColor="text1"/>
        </w:rPr>
        <w:t>Batavia</w:t>
      </w:r>
      <w:r w:rsidR="00043583">
        <w:rPr>
          <w:color w:val="000000" w:themeColor="text1"/>
        </w:rPr>
        <w:t xml:space="preserve"> were</w:t>
      </w:r>
      <w:r w:rsidR="00426E88">
        <w:rPr>
          <w:color w:val="000000" w:themeColor="text1"/>
        </w:rPr>
        <w:t xml:space="preserve"> sunk </w:t>
      </w:r>
      <w:r w:rsidR="00116EEA">
        <w:rPr>
          <w:color w:val="000000" w:themeColor="text1"/>
        </w:rPr>
        <w:t xml:space="preserve">by </w:t>
      </w:r>
      <w:r w:rsidR="00116EEA" w:rsidRPr="00B916BB">
        <w:rPr>
          <w:i/>
          <w:color w:val="000000" w:themeColor="text1"/>
        </w:rPr>
        <w:t>Yura</w:t>
      </w:r>
      <w:r w:rsidR="00116EEA" w:rsidRPr="00B916BB">
        <w:rPr>
          <w:color w:val="000000" w:themeColor="text1"/>
        </w:rPr>
        <w:t xml:space="preserve"> and </w:t>
      </w:r>
      <w:r w:rsidR="00116EEA" w:rsidRPr="00B916BB">
        <w:rPr>
          <w:i/>
          <w:color w:val="000000" w:themeColor="text1"/>
        </w:rPr>
        <w:t>Yugiri</w:t>
      </w:r>
      <w:r w:rsidR="00116EEA">
        <w:rPr>
          <w:color w:val="000000" w:themeColor="text1"/>
        </w:rPr>
        <w:t xml:space="preserve"> </w:t>
      </w:r>
      <w:r w:rsidR="00043583">
        <w:rPr>
          <w:color w:val="000000" w:themeColor="text1"/>
        </w:rPr>
        <w:t>in</w:t>
      </w:r>
      <w:r w:rsidR="00426E88">
        <w:rPr>
          <w:color w:val="000000" w:themeColor="text1"/>
        </w:rPr>
        <w:t xml:space="preserve"> this </w:t>
      </w:r>
      <w:r w:rsidR="00043583">
        <w:rPr>
          <w:color w:val="000000" w:themeColor="text1"/>
        </w:rPr>
        <w:t>same period</w:t>
      </w:r>
      <w:r w:rsidR="00426E88">
        <w:rPr>
          <w:color w:val="000000" w:themeColor="text1"/>
        </w:rPr>
        <w:t xml:space="preserve">, </w:t>
      </w:r>
      <w:r w:rsidR="00043583">
        <w:rPr>
          <w:color w:val="000000" w:themeColor="text1"/>
        </w:rPr>
        <w:t>from 0655 to 0845</w:t>
      </w:r>
      <w:r w:rsidR="00426E88">
        <w:rPr>
          <w:color w:val="000000" w:themeColor="text1"/>
        </w:rPr>
        <w:t xml:space="preserve">, and at some distance away – </w:t>
      </w:r>
      <w:r w:rsidR="00043583">
        <w:rPr>
          <w:color w:val="000000" w:themeColor="text1"/>
        </w:rPr>
        <w:t xml:space="preserve">probably between 20 and 25 miles, if the positions in Map 2 are reasonably accurate, as they likely are. </w:t>
      </w:r>
      <w:r w:rsidR="00B916BB">
        <w:rPr>
          <w:color w:val="000000" w:themeColor="text1"/>
        </w:rPr>
        <w:t xml:space="preserve">It follows from this that </w:t>
      </w:r>
      <w:r w:rsidR="00B916BB">
        <w:rPr>
          <w:i/>
          <w:color w:val="000000" w:themeColor="text1"/>
        </w:rPr>
        <w:t xml:space="preserve">Ryujo </w:t>
      </w:r>
      <w:r w:rsidR="00B916BB">
        <w:rPr>
          <w:color w:val="000000" w:themeColor="text1"/>
        </w:rPr>
        <w:t xml:space="preserve">could not have been in company with </w:t>
      </w:r>
      <w:r w:rsidR="00B916BB" w:rsidRPr="00B916BB">
        <w:rPr>
          <w:i/>
          <w:color w:val="000000" w:themeColor="text1"/>
        </w:rPr>
        <w:t>Yura</w:t>
      </w:r>
      <w:r w:rsidR="00B916BB" w:rsidRPr="00B916BB">
        <w:rPr>
          <w:color w:val="000000" w:themeColor="text1"/>
        </w:rPr>
        <w:t xml:space="preserve"> and </w:t>
      </w:r>
      <w:r w:rsidR="00B916BB" w:rsidRPr="00B916BB">
        <w:rPr>
          <w:i/>
          <w:color w:val="000000" w:themeColor="text1"/>
        </w:rPr>
        <w:t>Yugiri</w:t>
      </w:r>
      <w:r w:rsidR="00B916BB">
        <w:rPr>
          <w:color w:val="000000" w:themeColor="text1"/>
        </w:rPr>
        <w:t xml:space="preserve">, and in particular that the various accounts claiming that </w:t>
      </w:r>
      <w:r w:rsidR="00B916BB">
        <w:rPr>
          <w:i/>
          <w:color w:val="000000" w:themeColor="text1"/>
        </w:rPr>
        <w:t>Ryujo</w:t>
      </w:r>
      <w:r w:rsidR="00B916BB">
        <w:rPr>
          <w:color w:val="000000" w:themeColor="text1"/>
        </w:rPr>
        <w:t xml:space="preserve"> participated in the shelling of </w:t>
      </w:r>
      <w:r w:rsidR="00B916BB">
        <w:rPr>
          <w:i/>
          <w:color w:val="000000" w:themeColor="text1"/>
        </w:rPr>
        <w:t>Taksang</w:t>
      </w:r>
      <w:r w:rsidR="00B916BB">
        <w:rPr>
          <w:color w:val="000000" w:themeColor="text1"/>
        </w:rPr>
        <w:t xml:space="preserve"> must be mistaken.</w:t>
      </w:r>
      <w:r w:rsidR="00B96040">
        <w:rPr>
          <w:color w:val="000000" w:themeColor="text1"/>
        </w:rPr>
        <w:t xml:space="preserve"> </w:t>
      </w:r>
    </w:p>
    <w:p w:rsidR="00C43D55" w:rsidRDefault="00C43D55" w:rsidP="00A37DFC">
      <w:pPr>
        <w:pStyle w:val="NoSpacing"/>
        <w:rPr>
          <w:b/>
          <w:color w:val="FF0000"/>
        </w:rPr>
      </w:pPr>
    </w:p>
    <w:p w:rsidR="000274F2" w:rsidRPr="000274F2" w:rsidRDefault="000274F2" w:rsidP="00E16D81">
      <w:pPr>
        <w:pStyle w:val="NoSpacing"/>
      </w:pPr>
      <w:r>
        <w:t>The Centre Group’s remaining two victims were sunk by its aircraft:</w:t>
      </w:r>
    </w:p>
    <w:p w:rsidR="000274F2" w:rsidRDefault="000274F2" w:rsidP="00E16D81">
      <w:pPr>
        <w:pStyle w:val="NoSpacing"/>
        <w:rPr>
          <w:b/>
          <w:i/>
        </w:rPr>
      </w:pPr>
    </w:p>
    <w:p w:rsidR="0042390C" w:rsidRPr="004150C0" w:rsidRDefault="0042390C" w:rsidP="0042390C">
      <w:pPr>
        <w:pStyle w:val="NoSpacing"/>
        <w:rPr>
          <w:vertAlign w:val="superscript"/>
        </w:rPr>
      </w:pPr>
      <w:r w:rsidRPr="00CA0620">
        <w:rPr>
          <w:b/>
          <w:i/>
        </w:rPr>
        <w:lastRenderedPageBreak/>
        <w:t>Selma City</w:t>
      </w:r>
      <w:r>
        <w:t xml:space="preserve">, US, 5686 tons, bound for Calcutta from Colombo with </w:t>
      </w:r>
      <w:r w:rsidRPr="00F74C85">
        <w:t>311 tons general cargo and 150 tons case oil and lube oil</w:t>
      </w:r>
      <w:r>
        <w:t xml:space="preserve">. </w:t>
      </w:r>
      <w:r w:rsidR="00E1429E">
        <w:t>A</w:t>
      </w:r>
      <w:r>
        <w:t xml:space="preserve">t </w:t>
      </w:r>
      <w:r w:rsidR="00E1429E">
        <w:t xml:space="preserve">about 0645 it </w:t>
      </w:r>
      <w:r>
        <w:t xml:space="preserve">was bombed by a floatplane, presumably from </w:t>
      </w:r>
      <w:r>
        <w:rPr>
          <w:i/>
        </w:rPr>
        <w:t>Chokai</w:t>
      </w:r>
      <w:r>
        <w:t xml:space="preserve">, </w:t>
      </w:r>
      <w:r w:rsidR="00F04E29">
        <w:t xml:space="preserve">probably </w:t>
      </w:r>
      <w:r>
        <w:t xml:space="preserve">at </w:t>
      </w:r>
      <w:r w:rsidRPr="00A4113C">
        <w:t>17.</w:t>
      </w:r>
      <w:r>
        <w:t>29</w:t>
      </w:r>
      <w:r w:rsidRPr="00A4113C">
        <w:t>N, 8</w:t>
      </w:r>
      <w:r>
        <w:t>3</w:t>
      </w:r>
      <w:r w:rsidRPr="00A4113C">
        <w:t>.</w:t>
      </w:r>
      <w:r>
        <w:t>32</w:t>
      </w:r>
      <w:r w:rsidRPr="00A4113C">
        <w:t>E</w:t>
      </w:r>
      <w:r>
        <w:t>, which is about 2</w:t>
      </w:r>
      <w:r w:rsidR="00F04E29">
        <w:t>0</w:t>
      </w:r>
      <w:r>
        <w:t xml:space="preserve"> miles south</w:t>
      </w:r>
      <w:r w:rsidR="00F04E29">
        <w:t>east</w:t>
      </w:r>
      <w:r>
        <w:t xml:space="preserve"> of </w:t>
      </w:r>
      <w:r w:rsidRPr="00A4113C">
        <w:t>Vizagapatam</w:t>
      </w:r>
      <w:r>
        <w:t>.</w:t>
      </w:r>
      <w:r w:rsidRPr="00A4113C">
        <w:t xml:space="preserve"> </w:t>
      </w:r>
      <w:r w:rsidRPr="00DE2B9A">
        <w:t>Fire broke out and spread rapidly as the engine room slowly flooded.</w:t>
      </w:r>
      <w:r>
        <w:t xml:space="preserve"> At 1130 the captain ordered the ship abandoned, and shortly thereafter it was attacked by two B5Ns from </w:t>
      </w:r>
      <w:r>
        <w:rPr>
          <w:i/>
        </w:rPr>
        <w:t>Ryujo</w:t>
      </w:r>
      <w:r>
        <w:t xml:space="preserve"> which scored a further two hits.</w:t>
      </w:r>
      <w:r w:rsidRPr="00DE2B9A">
        <w:t xml:space="preserve"> All 29 hands survived, </w:t>
      </w:r>
      <w:r>
        <w:t>two</w:t>
      </w:r>
      <w:r w:rsidRPr="00DE2B9A">
        <w:t xml:space="preserve"> </w:t>
      </w:r>
      <w:r>
        <w:t xml:space="preserve">of them </w:t>
      </w:r>
      <w:r w:rsidRPr="00DE2B9A">
        <w:t xml:space="preserve">reporting slight injuries from bomb fragments.  When the crew left the vessel </w:t>
      </w:r>
      <w:r>
        <w:t>it</w:t>
      </w:r>
      <w:r w:rsidRPr="00DE2B9A">
        <w:t xml:space="preserve"> was ablaze and sinking, eventually </w:t>
      </w:r>
      <w:r w:rsidR="008F24AF">
        <w:t>going under</w:t>
      </w:r>
      <w:r w:rsidRPr="00DE2B9A">
        <w:t xml:space="preserve"> the following day, 7 April, at 10:45.</w:t>
      </w:r>
      <w:r>
        <w:t xml:space="preserve"> </w:t>
      </w:r>
      <w:r>
        <w:rPr>
          <w:i/>
        </w:rPr>
        <w:t xml:space="preserve">Selma City </w:t>
      </w:r>
      <w:r>
        <w:t>was the only northbound ship sunk by the Centre Group.</w:t>
      </w:r>
      <w:r w:rsidR="00E1429E">
        <w:rPr>
          <w:vertAlign w:val="superscript"/>
        </w:rPr>
        <w:t>29</w:t>
      </w:r>
    </w:p>
    <w:p w:rsidR="0042390C" w:rsidRDefault="0042390C" w:rsidP="00E16D81">
      <w:pPr>
        <w:pStyle w:val="NoSpacing"/>
        <w:rPr>
          <w:b/>
          <w:i/>
        </w:rPr>
      </w:pPr>
    </w:p>
    <w:p w:rsidR="00E16D81" w:rsidRPr="007421B9" w:rsidRDefault="00E16D81" w:rsidP="00E16D81">
      <w:pPr>
        <w:pStyle w:val="NoSpacing"/>
      </w:pPr>
      <w:r w:rsidRPr="00CA0620">
        <w:rPr>
          <w:b/>
          <w:i/>
        </w:rPr>
        <w:t>Van der Capellen</w:t>
      </w:r>
      <w:r>
        <w:rPr>
          <w:i/>
        </w:rPr>
        <w:t xml:space="preserve">, </w:t>
      </w:r>
      <w:r w:rsidRPr="00605739">
        <w:t>Dutch, 2073 tons</w:t>
      </w:r>
      <w:r>
        <w:rPr>
          <w:i/>
        </w:rPr>
        <w:t xml:space="preserve">, </w:t>
      </w:r>
      <w:r>
        <w:t>bound for Bombay with 1170 tons general cargo</w:t>
      </w:r>
      <w:r w:rsidRPr="003307E0">
        <w:t xml:space="preserve">. </w:t>
      </w:r>
      <w:r w:rsidRPr="003307E0">
        <w:rPr>
          <w:i/>
        </w:rPr>
        <w:t>Van der Capellen</w:t>
      </w:r>
      <w:r w:rsidRPr="003307E0">
        <w:t xml:space="preserve"> </w:t>
      </w:r>
      <w:r>
        <w:t xml:space="preserve">suffered an engine breakdown early on 6 April and lay motionless until repairs were completed at 0700. It was spotted by an unidentified Japanese aircraft at 0900, and attacked at 0930 by two B5Ns from </w:t>
      </w:r>
      <w:r>
        <w:rPr>
          <w:i/>
        </w:rPr>
        <w:t>Ryujo</w:t>
      </w:r>
      <w:r>
        <w:t>, sinking on 8 April at</w:t>
      </w:r>
      <w:r w:rsidR="007421B9">
        <w:t xml:space="preserve"> about</w:t>
      </w:r>
      <w:r>
        <w:t xml:space="preserve"> </w:t>
      </w:r>
      <w:r w:rsidRPr="007421B9">
        <w:rPr>
          <w:color w:val="000000" w:themeColor="text1"/>
        </w:rPr>
        <w:t>18.20N, 84.18E</w:t>
      </w:r>
      <w:r>
        <w:rPr>
          <w:i/>
        </w:rPr>
        <w:t>.</w:t>
      </w:r>
      <w:r w:rsidR="00E1429E">
        <w:rPr>
          <w:vertAlign w:val="superscript"/>
        </w:rPr>
        <w:t>30</w:t>
      </w:r>
      <w:r>
        <w:rPr>
          <w:i/>
        </w:rPr>
        <w:t xml:space="preserve"> </w:t>
      </w:r>
      <w:r w:rsidR="007421B9">
        <w:t xml:space="preserve">On Map 2 </w:t>
      </w:r>
      <w:r w:rsidR="007421B9">
        <w:rPr>
          <w:i/>
        </w:rPr>
        <w:t xml:space="preserve">Van der Capellen </w:t>
      </w:r>
      <w:r w:rsidR="007421B9">
        <w:t>is the “moderately damaged (middle size)” ship attacked at 1225 JST (0925 local).</w:t>
      </w:r>
    </w:p>
    <w:p w:rsidR="00E16D81" w:rsidRDefault="00E16D81" w:rsidP="00A37DFC">
      <w:pPr>
        <w:pStyle w:val="NoSpacing"/>
        <w:rPr>
          <w:b/>
          <w:color w:val="FF0000"/>
        </w:rPr>
      </w:pPr>
    </w:p>
    <w:p w:rsidR="00730098" w:rsidRDefault="00730098" w:rsidP="00730098">
      <w:pPr>
        <w:pStyle w:val="NoSpacing"/>
      </w:pPr>
      <w:r>
        <w:t xml:space="preserve">A ninth ship survived its encounter with the </w:t>
      </w:r>
      <w:r w:rsidR="007162B6">
        <w:t>Centre Group</w:t>
      </w:r>
      <w:r w:rsidR="001B3EDA">
        <w:t xml:space="preserve"> that morning</w:t>
      </w:r>
      <w:r w:rsidR="007162B6">
        <w:t xml:space="preserve">. This was </w:t>
      </w:r>
      <w:r w:rsidR="007162B6">
        <w:rPr>
          <w:i/>
        </w:rPr>
        <w:t>Anglo-Canadian</w:t>
      </w:r>
      <w:r w:rsidR="007162B6">
        <w:t xml:space="preserve">, a British ship of 5268 tons. (The author of the current article cannot help but feel a certain affinity with this ship, since he is himself Anglo-Canadian.) </w:t>
      </w:r>
      <w:r w:rsidR="00F335C5">
        <w:t xml:space="preserve">Northbound from Colombo, </w:t>
      </w:r>
      <w:r w:rsidR="007162B6">
        <w:rPr>
          <w:i/>
        </w:rPr>
        <w:t>Anglo-Canadian</w:t>
      </w:r>
      <w:r w:rsidR="007162B6">
        <w:t xml:space="preserve"> was attacked </w:t>
      </w:r>
      <w:r w:rsidR="001B3EDA">
        <w:t xml:space="preserve">at about 1010 </w:t>
      </w:r>
      <w:r w:rsidR="007162B6">
        <w:t xml:space="preserve">by five B5Ns. Two were armed with </w:t>
      </w:r>
      <w:r w:rsidR="00F335C5">
        <w:t>torpedoes and three carried one 250 kg and four 60 kg bombs</w:t>
      </w:r>
      <w:r w:rsidR="006F0AF4">
        <w:t xml:space="preserve"> each</w:t>
      </w:r>
      <w:r w:rsidR="00F335C5">
        <w:t xml:space="preserve">. </w:t>
      </w:r>
      <w:r w:rsidR="007421B9">
        <w:t>The ship’s master, c</w:t>
      </w:r>
      <w:r w:rsidR="00F335C5" w:rsidRPr="00F335C5">
        <w:t xml:space="preserve">hief </w:t>
      </w:r>
      <w:r w:rsidR="007421B9">
        <w:t>o</w:t>
      </w:r>
      <w:r w:rsidR="00F335C5" w:rsidRPr="00F335C5">
        <w:t xml:space="preserve">fficer </w:t>
      </w:r>
      <w:r w:rsidR="007421B9">
        <w:t>and c</w:t>
      </w:r>
      <w:r w:rsidR="00F335C5" w:rsidRPr="00F335C5">
        <w:t xml:space="preserve">arpenter </w:t>
      </w:r>
      <w:r w:rsidR="007421B9">
        <w:t>were decorated for their conduct and t</w:t>
      </w:r>
      <w:r w:rsidR="000C67C9">
        <w:t>he attack</w:t>
      </w:r>
      <w:r w:rsidR="00F335C5">
        <w:t xml:space="preserve"> was described in the citation</w:t>
      </w:r>
      <w:r w:rsidR="000C67C9">
        <w:t xml:space="preserve"> as follows</w:t>
      </w:r>
      <w:r w:rsidR="00F335C5">
        <w:t>:</w:t>
      </w:r>
    </w:p>
    <w:p w:rsidR="00F335C5" w:rsidRDefault="00F335C5" w:rsidP="00730098">
      <w:pPr>
        <w:pStyle w:val="NoSpacing"/>
      </w:pPr>
    </w:p>
    <w:p w:rsidR="00F335C5" w:rsidRDefault="00F335C5" w:rsidP="00F335C5">
      <w:pPr>
        <w:pStyle w:val="NoSpacing"/>
        <w:ind w:left="720"/>
      </w:pPr>
      <w:r w:rsidRPr="00F335C5">
        <w:rPr>
          <w:i/>
        </w:rPr>
        <w:t>When sailing alone, the ship was attacked by Japanese aircraft with torpedoes and bombs for over two hours. She was handled with great skill by her Master and her armament was used to good effect. Although she evaded all attacks by torpedo carriers, she was hit by a bomb and set on fire. By the persistence and courage of her fire-fighting parties, well led by the Chief Officer and Carpenter, she was saved.</w:t>
      </w:r>
    </w:p>
    <w:p w:rsidR="00B2743B" w:rsidRDefault="00B2743B" w:rsidP="00F335C5">
      <w:pPr>
        <w:pStyle w:val="NoSpacing"/>
        <w:ind w:left="720"/>
      </w:pPr>
    </w:p>
    <w:p w:rsidR="00B2743B" w:rsidRPr="00B2743B" w:rsidRDefault="00C434D8" w:rsidP="00B2743B">
      <w:pPr>
        <w:pStyle w:val="NoSpacing"/>
      </w:pPr>
      <w:r>
        <w:t>After this</w:t>
      </w:r>
      <w:r w:rsidR="00B2743B">
        <w:t xml:space="preserve"> attack </w:t>
      </w:r>
      <w:r w:rsidR="00B2743B">
        <w:rPr>
          <w:i/>
        </w:rPr>
        <w:t>Anglo-Canadian</w:t>
      </w:r>
      <w:r w:rsidR="00B2743B">
        <w:t xml:space="preserve"> put into </w:t>
      </w:r>
      <w:r w:rsidR="00B2743B" w:rsidRPr="00B2743B">
        <w:t>Vizagapatam</w:t>
      </w:r>
      <w:r w:rsidR="00B2743B">
        <w:t xml:space="preserve">, </w:t>
      </w:r>
      <w:r>
        <w:t>which was nearby</w:t>
      </w:r>
      <w:r w:rsidR="00B2743B">
        <w:t>.</w:t>
      </w:r>
      <w:r w:rsidR="0034056E">
        <w:t xml:space="preserve"> </w:t>
      </w:r>
      <w:r w:rsidR="005A59BF">
        <w:t xml:space="preserve">The fire damage was evidently not too serious (the bomb did not actually explode), since </w:t>
      </w:r>
      <w:r w:rsidR="005A59BF">
        <w:rPr>
          <w:i/>
        </w:rPr>
        <w:t xml:space="preserve">Anglo-Canadian </w:t>
      </w:r>
      <w:r w:rsidR="005A59BF">
        <w:t>sailed from</w:t>
      </w:r>
      <w:r w:rsidR="005A59BF" w:rsidRPr="005A59BF">
        <w:t xml:space="preserve"> </w:t>
      </w:r>
      <w:r w:rsidR="005A59BF" w:rsidRPr="00B2743B">
        <w:t>Vizagapatam</w:t>
      </w:r>
      <w:r w:rsidR="005A59BF">
        <w:t xml:space="preserve"> on 11 April</w:t>
      </w:r>
      <w:r w:rsidR="00606E98">
        <w:t>. It</w:t>
      </w:r>
      <w:r w:rsidR="005A59BF">
        <w:t xml:space="preserve"> was sunk by U-143 in the Atlantic on 3 June.</w:t>
      </w:r>
      <w:r w:rsidR="0034056E">
        <w:t xml:space="preserve"> </w:t>
      </w:r>
      <w:r w:rsidR="00C34D26">
        <w:rPr>
          <w:vertAlign w:val="superscript"/>
        </w:rPr>
        <w:t>31</w:t>
      </w:r>
    </w:p>
    <w:p w:rsidR="00730098" w:rsidRDefault="00730098" w:rsidP="00730098">
      <w:pPr>
        <w:pStyle w:val="NoSpacing"/>
      </w:pPr>
    </w:p>
    <w:p w:rsidR="00730098" w:rsidRDefault="00FB49DE" w:rsidP="00730098">
      <w:pPr>
        <w:pStyle w:val="NoSpacing"/>
      </w:pPr>
      <w:r>
        <w:rPr>
          <w:i/>
        </w:rPr>
        <w:t xml:space="preserve">Ryujo’s </w:t>
      </w:r>
      <w:r w:rsidR="0070127E">
        <w:t xml:space="preserve">aircraft </w:t>
      </w:r>
      <w:r>
        <w:t xml:space="preserve">were also employed to raid </w:t>
      </w:r>
      <w:r w:rsidR="00730098" w:rsidRPr="00FB49DE">
        <w:t xml:space="preserve">Vizagapatam </w:t>
      </w:r>
      <w:r w:rsidR="00441CD0" w:rsidRPr="00FB49DE">
        <w:t>(</w:t>
      </w:r>
      <w:r>
        <w:t xml:space="preserve">now </w:t>
      </w:r>
      <w:r w:rsidR="00441CD0" w:rsidRPr="00FB49DE">
        <w:t xml:space="preserve">Vishakhapatnam) </w:t>
      </w:r>
      <w:r w:rsidR="00730098" w:rsidRPr="00FB49DE">
        <w:t>and Cocanada</w:t>
      </w:r>
      <w:r w:rsidR="00441CD0" w:rsidRPr="00FB49DE">
        <w:t xml:space="preserve"> (Kakinada)</w:t>
      </w:r>
      <w:r>
        <w:t>, bo</w:t>
      </w:r>
      <w:r w:rsidR="0070127E">
        <w:t xml:space="preserve">th towns of about 40,000 people, the first </w:t>
      </w:r>
      <w:r w:rsidR="005413BF">
        <w:t xml:space="preserve">ever </w:t>
      </w:r>
      <w:r w:rsidR="0070127E">
        <w:t>air raid</w:t>
      </w:r>
      <w:r w:rsidR="00074165">
        <w:t>s</w:t>
      </w:r>
      <w:r w:rsidR="0070127E">
        <w:t xml:space="preserve"> on India.</w:t>
      </w:r>
      <w:r>
        <w:t xml:space="preserve"> Information on these raids is scarce but we know that </w:t>
      </w:r>
      <w:r>
        <w:rPr>
          <w:i/>
        </w:rPr>
        <w:t>Ryojo</w:t>
      </w:r>
      <w:r>
        <w:t xml:space="preserve"> launched </w:t>
      </w:r>
      <w:r w:rsidR="00087DDB">
        <w:t xml:space="preserve">three </w:t>
      </w:r>
      <w:r>
        <w:t xml:space="preserve">strikes of five </w:t>
      </w:r>
      <w:r w:rsidR="00087DDB">
        <w:t>Type 97s</w:t>
      </w:r>
      <w:r>
        <w:t xml:space="preserve"> </w:t>
      </w:r>
      <w:r w:rsidR="0070127E">
        <w:t xml:space="preserve">each at the following times to attack </w:t>
      </w:r>
      <w:r w:rsidR="005413BF">
        <w:t xml:space="preserve">these </w:t>
      </w:r>
      <w:r w:rsidR="0070127E">
        <w:t xml:space="preserve">ports:  </w:t>
      </w:r>
    </w:p>
    <w:p w:rsidR="00FB49DE" w:rsidRDefault="00FB49DE" w:rsidP="00730098">
      <w:pPr>
        <w:pStyle w:val="NoSpacing"/>
      </w:pPr>
    </w:p>
    <w:p w:rsidR="00FB49DE" w:rsidRPr="003874F3" w:rsidRDefault="00A34BBA" w:rsidP="0070127E">
      <w:pPr>
        <w:pStyle w:val="NoSpacing"/>
        <w:numPr>
          <w:ilvl w:val="0"/>
          <w:numId w:val="1"/>
        </w:numPr>
        <w:rPr>
          <w:color w:val="000000" w:themeColor="text1"/>
        </w:rPr>
      </w:pPr>
      <w:r>
        <w:t xml:space="preserve">1143: </w:t>
      </w:r>
      <w:r w:rsidR="001A21F3">
        <w:t xml:space="preserve">five </w:t>
      </w:r>
      <w:r w:rsidR="00DB0DB5">
        <w:t>Type 97s</w:t>
      </w:r>
      <w:r w:rsidR="001A21F3">
        <w:t xml:space="preserve"> armed with one 250 kg bomb and four 60 kg bombs</w:t>
      </w:r>
      <w:r w:rsidR="0070127E">
        <w:t xml:space="preserve">. </w:t>
      </w:r>
      <w:r w:rsidR="00087DDB">
        <w:t>These aircraft a</w:t>
      </w:r>
      <w:r w:rsidR="0070127E">
        <w:t xml:space="preserve">ttacked </w:t>
      </w:r>
      <w:r w:rsidR="0070127E" w:rsidRPr="003874F3">
        <w:rPr>
          <w:color w:val="000000" w:themeColor="text1"/>
        </w:rPr>
        <w:t>Vizagapatam</w:t>
      </w:r>
      <w:r w:rsidR="009C0A7B" w:rsidRPr="003874F3">
        <w:rPr>
          <w:color w:val="000000" w:themeColor="text1"/>
        </w:rPr>
        <w:t xml:space="preserve"> between 13</w:t>
      </w:r>
      <w:r w:rsidR="00DA7CCA" w:rsidRPr="003874F3">
        <w:rPr>
          <w:color w:val="000000" w:themeColor="text1"/>
        </w:rPr>
        <w:t>00</w:t>
      </w:r>
      <w:r w:rsidR="009C0A7B" w:rsidRPr="003874F3">
        <w:rPr>
          <w:color w:val="000000" w:themeColor="text1"/>
        </w:rPr>
        <w:t xml:space="preserve"> and </w:t>
      </w:r>
      <w:r w:rsidR="00DA7CCA" w:rsidRPr="003874F3">
        <w:rPr>
          <w:color w:val="000000" w:themeColor="text1"/>
        </w:rPr>
        <w:t xml:space="preserve">1345, according to </w:t>
      </w:r>
      <w:r w:rsidR="003874F3" w:rsidRPr="003874F3">
        <w:rPr>
          <w:color w:val="000000" w:themeColor="text1"/>
        </w:rPr>
        <w:t>a 7 April report</w:t>
      </w:r>
      <w:r w:rsidR="00656FDB">
        <w:rPr>
          <w:color w:val="000000" w:themeColor="text1"/>
        </w:rPr>
        <w:t xml:space="preserve"> by </w:t>
      </w:r>
      <w:r w:rsidR="000451B4">
        <w:rPr>
          <w:color w:val="000000" w:themeColor="text1"/>
        </w:rPr>
        <w:t xml:space="preserve">the RAF’s </w:t>
      </w:r>
      <w:r w:rsidR="00656FDB">
        <w:rPr>
          <w:color w:val="000000" w:themeColor="text1"/>
        </w:rPr>
        <w:t>224 Group</w:t>
      </w:r>
      <w:r w:rsidR="003874F3" w:rsidRPr="003874F3">
        <w:rPr>
          <w:color w:val="000000" w:themeColor="text1"/>
        </w:rPr>
        <w:t>.</w:t>
      </w:r>
      <w:r w:rsidR="009C0A7B" w:rsidRPr="003874F3">
        <w:rPr>
          <w:color w:val="000000" w:themeColor="text1"/>
        </w:rPr>
        <w:t xml:space="preserve"> </w:t>
      </w:r>
    </w:p>
    <w:p w:rsidR="0070127E" w:rsidRDefault="0070127E" w:rsidP="0070127E">
      <w:pPr>
        <w:pStyle w:val="NoSpacing"/>
      </w:pPr>
    </w:p>
    <w:p w:rsidR="0070127E" w:rsidRDefault="00BA1431" w:rsidP="0070127E">
      <w:pPr>
        <w:pStyle w:val="NoSpacing"/>
        <w:numPr>
          <w:ilvl w:val="0"/>
          <w:numId w:val="1"/>
        </w:numPr>
      </w:pPr>
      <w:r>
        <w:t xml:space="preserve">1330: two </w:t>
      </w:r>
      <w:r w:rsidR="00DB0DB5">
        <w:t>Type 97</w:t>
      </w:r>
      <w:r>
        <w:t xml:space="preserve">s armed with one 800 kg bomb each, </w:t>
      </w:r>
      <w:r w:rsidR="0020697C">
        <w:t>three</w:t>
      </w:r>
      <w:r>
        <w:t xml:space="preserve"> armed with one 250 kg bomb and four 60</w:t>
      </w:r>
      <w:r w:rsidR="00BD29DA">
        <w:t xml:space="preserve"> k</w:t>
      </w:r>
      <w:r>
        <w:t>g</w:t>
      </w:r>
      <w:r w:rsidR="00074165">
        <w:t xml:space="preserve"> </w:t>
      </w:r>
      <w:r>
        <w:t>bombs each</w:t>
      </w:r>
      <w:r w:rsidR="001A21F3">
        <w:t xml:space="preserve">. </w:t>
      </w:r>
      <w:r w:rsidR="005376AE">
        <w:t>This strike attacked</w:t>
      </w:r>
      <w:r w:rsidR="001A21F3">
        <w:t xml:space="preserve"> Cocanada, </w:t>
      </w:r>
      <w:r w:rsidR="00DB0DB5">
        <w:t>probably</w:t>
      </w:r>
      <w:r w:rsidR="001A21F3">
        <w:t xml:space="preserve"> from 1405 to 1454</w:t>
      </w:r>
      <w:r>
        <w:t>.</w:t>
      </w:r>
      <w:r w:rsidR="0068534F">
        <w:t xml:space="preserve"> </w:t>
      </w:r>
      <w:r w:rsidR="0020697C">
        <w:t>Apparently o</w:t>
      </w:r>
      <w:r w:rsidR="0068534F">
        <w:t>ne of the 250 kg bombs failed to release.</w:t>
      </w:r>
    </w:p>
    <w:p w:rsidR="00333929" w:rsidRDefault="00333929" w:rsidP="00333929">
      <w:pPr>
        <w:pStyle w:val="NoSpacing"/>
      </w:pPr>
    </w:p>
    <w:p w:rsidR="00333929" w:rsidRDefault="00333929" w:rsidP="00333929">
      <w:pPr>
        <w:pStyle w:val="NoSpacing"/>
        <w:numPr>
          <w:ilvl w:val="0"/>
          <w:numId w:val="1"/>
        </w:numPr>
      </w:pPr>
      <w:r w:rsidRPr="00DB0DB5">
        <w:t>1655:</w:t>
      </w:r>
      <w:r>
        <w:t xml:space="preserve"> five </w:t>
      </w:r>
      <w:r w:rsidR="00DB0DB5">
        <w:t>Type 97s</w:t>
      </w:r>
      <w:r>
        <w:t xml:space="preserve"> armed with one 250 kg bomb and four 60 kg bombs each. </w:t>
      </w:r>
      <w:r w:rsidR="005376AE">
        <w:t xml:space="preserve">This strike hit </w:t>
      </w:r>
      <w:r w:rsidRPr="0070127E">
        <w:t>Vizagapatam</w:t>
      </w:r>
      <w:r w:rsidR="005376AE">
        <w:t xml:space="preserve">, probably between 1725 and 1745, and was likely flown by the same five aircraft and crews which had made the 1300-1345 </w:t>
      </w:r>
      <w:r w:rsidR="00036841">
        <w:t>r</w:t>
      </w:r>
      <w:r w:rsidR="005376AE">
        <w:t>aid.</w:t>
      </w:r>
      <w:r w:rsidR="00A050E1">
        <w:rPr>
          <w:color w:val="FF0000"/>
        </w:rPr>
        <w:t xml:space="preserve"> </w:t>
      </w:r>
      <w:r w:rsidR="00DA7CCA" w:rsidRPr="00DA7CCA">
        <w:rPr>
          <w:color w:val="FF0000"/>
        </w:rPr>
        <w:t xml:space="preserve"> </w:t>
      </w:r>
    </w:p>
    <w:p w:rsidR="00333929" w:rsidRDefault="00333929" w:rsidP="00333929">
      <w:pPr>
        <w:pStyle w:val="NoSpacing"/>
      </w:pPr>
    </w:p>
    <w:p w:rsidR="00776717" w:rsidRDefault="00F1046D" w:rsidP="00517F9D">
      <w:pPr>
        <w:pStyle w:val="NoSpacing"/>
        <w:jc w:val="center"/>
      </w:pPr>
      <w:r>
        <w:rPr>
          <w:noProof/>
          <w:lang w:eastAsia="en-CA"/>
        </w:rPr>
        <w:lastRenderedPageBreak/>
        <w:drawing>
          <wp:inline distT="0" distB="0" distL="0" distR="0" wp14:anchorId="2EDC08EA" wp14:editId="4A4EBEEA">
            <wp:extent cx="4676775" cy="3276600"/>
            <wp:effectExtent l="0" t="0" r="9525" b="0"/>
            <wp:docPr id="3" name="Picture 3" descr="C:\Users\Robert\Desktop\2015-09-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2015-09-13\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3276600"/>
                    </a:xfrm>
                    <a:prstGeom prst="rect">
                      <a:avLst/>
                    </a:prstGeom>
                    <a:noFill/>
                    <a:ln>
                      <a:noFill/>
                    </a:ln>
                  </pic:spPr>
                </pic:pic>
              </a:graphicData>
            </a:graphic>
          </wp:inline>
        </w:drawing>
      </w:r>
    </w:p>
    <w:p w:rsidR="007D4285" w:rsidRDefault="007D4285" w:rsidP="00776717">
      <w:pPr>
        <w:pStyle w:val="NoSpacing"/>
        <w:jc w:val="center"/>
      </w:pPr>
    </w:p>
    <w:p w:rsidR="00776717" w:rsidRDefault="00776717" w:rsidP="00776717">
      <w:pPr>
        <w:pStyle w:val="NoSpacing"/>
        <w:pBdr>
          <w:bottom w:val="single" w:sz="12" w:space="1" w:color="auto"/>
        </w:pBdr>
        <w:jc w:val="center"/>
        <w:rPr>
          <w:vertAlign w:val="superscript"/>
        </w:rPr>
      </w:pPr>
      <w:r w:rsidRPr="0070127E">
        <w:t>Vizagapatam</w:t>
      </w:r>
      <w:r>
        <w:t xml:space="preserve"> under attack by B5Ns from </w:t>
      </w:r>
      <w:r>
        <w:rPr>
          <w:i/>
        </w:rPr>
        <w:t>Ryujo</w:t>
      </w:r>
      <w:r>
        <w:t xml:space="preserve"> on 6 April 1942</w:t>
      </w:r>
      <w:r w:rsidR="00EF54C4">
        <w:rPr>
          <w:vertAlign w:val="superscript"/>
        </w:rPr>
        <w:t>3</w:t>
      </w:r>
      <w:r w:rsidR="00E73931">
        <w:rPr>
          <w:vertAlign w:val="superscript"/>
        </w:rPr>
        <w:t>2</w:t>
      </w:r>
    </w:p>
    <w:p w:rsidR="004D3B9F" w:rsidRPr="00776717" w:rsidRDefault="004D3B9F" w:rsidP="00776717">
      <w:pPr>
        <w:pStyle w:val="NoSpacing"/>
        <w:pBdr>
          <w:bottom w:val="single" w:sz="12" w:space="1" w:color="auto"/>
        </w:pBdr>
        <w:jc w:val="center"/>
        <w:rPr>
          <w:vertAlign w:val="superscript"/>
        </w:rPr>
      </w:pPr>
    </w:p>
    <w:p w:rsidR="004D3B9F" w:rsidRPr="00C34D26" w:rsidRDefault="004D3B9F" w:rsidP="00DB64B0">
      <w:pPr>
        <w:pStyle w:val="NoSpacing"/>
        <w:rPr>
          <w:b/>
        </w:rPr>
      </w:pPr>
    </w:p>
    <w:p w:rsidR="00E73931" w:rsidRDefault="00E73931" w:rsidP="00F23539">
      <w:pPr>
        <w:pStyle w:val="NoSpacing"/>
      </w:pPr>
    </w:p>
    <w:p w:rsidR="00F23539" w:rsidRDefault="00796273" w:rsidP="00F23539">
      <w:pPr>
        <w:pStyle w:val="NoSpacing"/>
      </w:pPr>
      <w:r>
        <w:t xml:space="preserve">The two raids on </w:t>
      </w:r>
      <w:r w:rsidRPr="00074165">
        <w:t>Vizagapatam</w:t>
      </w:r>
      <w:r>
        <w:t xml:space="preserve"> appear to have </w:t>
      </w:r>
      <w:r w:rsidR="00E73931">
        <w:t>enjoyed little success</w:t>
      </w:r>
      <w:r>
        <w:t xml:space="preserve">, at least in terms of damaging the ships in the harbour. A </w:t>
      </w:r>
      <w:r w:rsidR="00E73931">
        <w:t>224 Group</w:t>
      </w:r>
      <w:r>
        <w:t xml:space="preserve"> signal of 7 April says that the bombing was accurate during both raids and that there was “Damage to ships in harbour and power house”. However, the next day </w:t>
      </w:r>
      <w:r w:rsidR="00E73931">
        <w:t xml:space="preserve">the </w:t>
      </w:r>
      <w:r>
        <w:t xml:space="preserve">RAF </w:t>
      </w:r>
      <w:r w:rsidR="00E73931">
        <w:t xml:space="preserve">theatre </w:t>
      </w:r>
      <w:r w:rsidR="003874F3">
        <w:t xml:space="preserve">headquarters in New Delhi reported only that the power house and harbour workshops were damaged. More significantly, a signal sent from Royal Indian Navy </w:t>
      </w:r>
      <w:r w:rsidR="00E91DB4">
        <w:t xml:space="preserve">(RIN) </w:t>
      </w:r>
      <w:r w:rsidR="003874F3">
        <w:t xml:space="preserve">headquarters on 7 April lists the nine merchant ships in port on that date, and British ship movement records suggest that there had been no change since the previous day.  A 2002 report in </w:t>
      </w:r>
      <w:r w:rsidR="003874F3">
        <w:rPr>
          <w:i/>
        </w:rPr>
        <w:t>The Hindu</w:t>
      </w:r>
      <w:r w:rsidR="003874F3">
        <w:t xml:space="preserve"> says that a</w:t>
      </w:r>
      <w:r w:rsidR="00E91DB4">
        <w:t xml:space="preserve"> ship called </w:t>
      </w:r>
      <w:r w:rsidR="003874F3">
        <w:rPr>
          <w:i/>
        </w:rPr>
        <w:t>Marine Maller</w:t>
      </w:r>
      <w:r w:rsidR="003874F3">
        <w:t xml:space="preserve"> was hit by a bomb which did not explode and which is now on display at the local museum. This was apparently a 250 kg bomb </w:t>
      </w:r>
      <w:r w:rsidR="00F23539">
        <w:t xml:space="preserve">and the ship was probably </w:t>
      </w:r>
      <w:r w:rsidR="00F23539">
        <w:rPr>
          <w:i/>
        </w:rPr>
        <w:t>Marion Moller</w:t>
      </w:r>
      <w:r w:rsidR="00F23539">
        <w:t>, which had arrived on 5 April. This may have been the only ship hit. It was certainly not sunk, because it was torpedoed and sunk by Japanese submarine RO-113 in November 1944. Neither were any of the other eight ships present sunk on this occasion, since they are known to have sailed on later voyages</w:t>
      </w:r>
      <w:r w:rsidR="00E91DB4">
        <w:t xml:space="preserve">, and there is no mention in the RIN war diary that any of the four small warships stationed at </w:t>
      </w:r>
      <w:r w:rsidR="00E91DB4" w:rsidRPr="00074165">
        <w:t>Vizagapatam</w:t>
      </w:r>
      <w:r w:rsidR="00E91DB4">
        <w:t xml:space="preserve"> were hit</w:t>
      </w:r>
      <w:r w:rsidR="00F23539">
        <w:t xml:space="preserve">. The Commonwealth War Graves Commission names nine Indian civilian dead but no seaman, suggesting that no one died on any of the ships </w:t>
      </w:r>
      <w:r w:rsidR="00E91DB4">
        <w:t xml:space="preserve">in the harbour </w:t>
      </w:r>
      <w:r w:rsidR="00F23539">
        <w:t xml:space="preserve">and making it a fair bet that none but </w:t>
      </w:r>
      <w:r w:rsidR="00F23539" w:rsidRPr="003971EC">
        <w:rPr>
          <w:i/>
        </w:rPr>
        <w:t>Marion Moller</w:t>
      </w:r>
      <w:r w:rsidR="00F23539">
        <w:rPr>
          <w:i/>
        </w:rPr>
        <w:t xml:space="preserve"> </w:t>
      </w:r>
      <w:r w:rsidR="00F23539">
        <w:t>was hit.</w:t>
      </w:r>
      <w:r w:rsidR="00E73931">
        <w:rPr>
          <w:vertAlign w:val="superscript"/>
        </w:rPr>
        <w:t>33</w:t>
      </w:r>
      <w:r w:rsidR="00F23539">
        <w:t xml:space="preserve">   </w:t>
      </w:r>
    </w:p>
    <w:p w:rsidR="00F23539" w:rsidRDefault="00F23539" w:rsidP="00C34D26">
      <w:pPr>
        <w:pStyle w:val="NoSpacing"/>
      </w:pPr>
    </w:p>
    <w:p w:rsidR="00F53C68" w:rsidRDefault="00C34D26" w:rsidP="00DB64B0">
      <w:pPr>
        <w:pStyle w:val="NoSpacing"/>
      </w:pPr>
      <w:r>
        <w:t xml:space="preserve">Information about the raid on Cocanada is very sparse. A report in </w:t>
      </w:r>
      <w:r>
        <w:rPr>
          <w:i/>
        </w:rPr>
        <w:t>The Hindu</w:t>
      </w:r>
      <w:r>
        <w:t xml:space="preserve"> says that two ships were damaged, but this is not confirmed. The two ships known to have possibly been in port at Cocanada are the </w:t>
      </w:r>
      <w:r w:rsidRPr="00BA1B69">
        <w:t xml:space="preserve">Norwegian </w:t>
      </w:r>
      <w:r w:rsidRPr="000636FC">
        <w:rPr>
          <w:i/>
        </w:rPr>
        <w:t>Dah Pu</w:t>
      </w:r>
      <w:r w:rsidRPr="00BA1B69">
        <w:t xml:space="preserve"> </w:t>
      </w:r>
      <w:r>
        <w:t xml:space="preserve">and the British </w:t>
      </w:r>
      <w:r>
        <w:rPr>
          <w:i/>
        </w:rPr>
        <w:t>Oriskany</w:t>
      </w:r>
      <w:r>
        <w:t xml:space="preserve">. </w:t>
      </w:r>
      <w:r>
        <w:rPr>
          <w:i/>
        </w:rPr>
        <w:t xml:space="preserve">Dah Pu </w:t>
      </w:r>
      <w:r>
        <w:t xml:space="preserve">arrived at Cocanada on 4 April but it sailed on 6 April at an unknown time, so it may or may not have been present during the raid. </w:t>
      </w:r>
      <w:r>
        <w:rPr>
          <w:i/>
        </w:rPr>
        <w:t>Oriskany</w:t>
      </w:r>
      <w:r>
        <w:t xml:space="preserve"> arrived on 1 April but its date of departure is not known, so again it may or may not have been present. It is certain that neither ship was sunk, however. </w:t>
      </w:r>
      <w:r>
        <w:rPr>
          <w:i/>
        </w:rPr>
        <w:t>Da Phu</w:t>
      </w:r>
      <w:r>
        <w:t xml:space="preserve"> was sunk in June 1943 by </w:t>
      </w:r>
      <w:r w:rsidRPr="00B02065">
        <w:rPr>
          <w:i/>
        </w:rPr>
        <w:t>I-27</w:t>
      </w:r>
      <w:r>
        <w:t xml:space="preserve"> and </w:t>
      </w:r>
      <w:r>
        <w:rPr>
          <w:i/>
        </w:rPr>
        <w:t xml:space="preserve">Oriskany </w:t>
      </w:r>
      <w:r>
        <w:t xml:space="preserve">was sunk in February 1945 by a German submarine, probably </w:t>
      </w:r>
      <w:r w:rsidRPr="00B02065">
        <w:rPr>
          <w:i/>
        </w:rPr>
        <w:t>U-1208</w:t>
      </w:r>
      <w:r>
        <w:t>. Neither the RIN War Diary nor any other</w:t>
      </w:r>
    </w:p>
    <w:p w:rsidR="00DB64B0" w:rsidRPr="00923146" w:rsidRDefault="00DB64B0" w:rsidP="00DB64B0">
      <w:pPr>
        <w:pStyle w:val="NoSpacing"/>
        <w:rPr>
          <w:vertAlign w:val="superscript"/>
        </w:rPr>
      </w:pPr>
      <w:r>
        <w:t>primary source indicate that any ship was damaged at Cocanada.</w:t>
      </w:r>
      <w:r w:rsidR="00C34D26">
        <w:rPr>
          <w:vertAlign w:val="superscript"/>
        </w:rPr>
        <w:t>34</w:t>
      </w:r>
    </w:p>
    <w:p w:rsidR="00DB64B0" w:rsidRDefault="00DB64B0" w:rsidP="00B2743B">
      <w:pPr>
        <w:pStyle w:val="NoSpacing"/>
        <w:rPr>
          <w:b/>
        </w:rPr>
      </w:pPr>
    </w:p>
    <w:p w:rsidR="00B2743B" w:rsidRPr="00C72803" w:rsidRDefault="00B2743B" w:rsidP="00B2743B">
      <w:pPr>
        <w:pStyle w:val="NoSpacing"/>
        <w:rPr>
          <w:b/>
          <w:u w:val="single"/>
        </w:rPr>
      </w:pPr>
      <w:r w:rsidRPr="00C72803">
        <w:rPr>
          <w:b/>
          <w:u w:val="single"/>
        </w:rPr>
        <w:lastRenderedPageBreak/>
        <w:t>Southern Group</w:t>
      </w:r>
    </w:p>
    <w:p w:rsidR="00B2743B" w:rsidRDefault="00B2743B" w:rsidP="00B2743B">
      <w:pPr>
        <w:pStyle w:val="NoSpacing"/>
      </w:pPr>
    </w:p>
    <w:p w:rsidR="003971EC" w:rsidRDefault="00953276" w:rsidP="00B2743B">
      <w:pPr>
        <w:pStyle w:val="NoSpacing"/>
      </w:pPr>
      <w:r>
        <w:t xml:space="preserve">Four Allied ships were lost to </w:t>
      </w:r>
      <w:r w:rsidR="00B2743B" w:rsidRPr="004D2D7C">
        <w:rPr>
          <w:i/>
        </w:rPr>
        <w:t>Mogami</w:t>
      </w:r>
      <w:r w:rsidR="00B2743B">
        <w:t xml:space="preserve">, </w:t>
      </w:r>
      <w:r w:rsidR="00B2743B">
        <w:rPr>
          <w:i/>
        </w:rPr>
        <w:t>Mikuma</w:t>
      </w:r>
      <w:r w:rsidR="00B2743B">
        <w:t xml:space="preserve"> and </w:t>
      </w:r>
      <w:r w:rsidR="00B2743B" w:rsidRPr="004D2D7C">
        <w:rPr>
          <w:i/>
        </w:rPr>
        <w:t>Amagiri</w:t>
      </w:r>
      <w:r w:rsidR="00B2743B">
        <w:t xml:space="preserve">. </w:t>
      </w:r>
      <w:r w:rsidR="0080616A">
        <w:t>At 0750 “one enemy seaplane”</w:t>
      </w:r>
      <w:r w:rsidR="006B2754">
        <w:t>, no doubt</w:t>
      </w:r>
      <w:r w:rsidR="007D1283">
        <w:t xml:space="preserve"> a floatplane from </w:t>
      </w:r>
      <w:r w:rsidR="006B2754" w:rsidRPr="004D2D7C">
        <w:rPr>
          <w:i/>
        </w:rPr>
        <w:t>Mogami</w:t>
      </w:r>
      <w:r w:rsidR="006B2754">
        <w:t xml:space="preserve"> or </w:t>
      </w:r>
      <w:r w:rsidR="006B2754">
        <w:rPr>
          <w:i/>
        </w:rPr>
        <w:t>Mikuma</w:t>
      </w:r>
      <w:r w:rsidR="007D1283">
        <w:t>,</w:t>
      </w:r>
      <w:r w:rsidR="0080616A">
        <w:t xml:space="preserve"> </w:t>
      </w:r>
      <w:r w:rsidR="007D1283">
        <w:t xml:space="preserve">came upon </w:t>
      </w:r>
      <w:r w:rsidR="007D1283" w:rsidRPr="0086146C">
        <w:rPr>
          <w:i/>
        </w:rPr>
        <w:t>Gandara</w:t>
      </w:r>
      <w:r w:rsidR="007D1283" w:rsidRPr="0086146C">
        <w:t xml:space="preserve"> with </w:t>
      </w:r>
      <w:r w:rsidR="007D1283" w:rsidRPr="0086146C">
        <w:rPr>
          <w:i/>
        </w:rPr>
        <w:t>Dardanus</w:t>
      </w:r>
      <w:r w:rsidR="007D1283" w:rsidRPr="00A83FBE">
        <w:rPr>
          <w:b/>
        </w:rPr>
        <w:t xml:space="preserve"> </w:t>
      </w:r>
      <w:r w:rsidR="007D1283">
        <w:t xml:space="preserve">still </w:t>
      </w:r>
      <w:r w:rsidR="007D1283" w:rsidRPr="002B6FD3">
        <w:t>under tow</w:t>
      </w:r>
      <w:r w:rsidR="00DD1931">
        <w:t>, about 40 miles south of the position at which the latter had been disable</w:t>
      </w:r>
      <w:r w:rsidR="005008EF">
        <w:t>d</w:t>
      </w:r>
      <w:r w:rsidR="00337BEC">
        <w:t>.</w:t>
      </w:r>
      <w:r w:rsidR="00DD1931">
        <w:t xml:space="preserve"> </w:t>
      </w:r>
      <w:r w:rsidR="00337BEC">
        <w:t xml:space="preserve">The aircraft </w:t>
      </w:r>
      <w:r w:rsidR="007D1283">
        <w:t>dropped a</w:t>
      </w:r>
      <w:r w:rsidR="00337BEC">
        <w:t>n unknown</w:t>
      </w:r>
      <w:r w:rsidR="007D1283">
        <w:t xml:space="preserve"> number of bombs, all of them near misses. </w:t>
      </w:r>
      <w:r w:rsidR="005008EF">
        <w:t>Some</w:t>
      </w:r>
      <w:r w:rsidR="007D1283">
        <w:t xml:space="preserve"> 20 </w:t>
      </w:r>
      <w:r w:rsidR="005008EF">
        <w:t xml:space="preserve">to 30 </w:t>
      </w:r>
      <w:r w:rsidR="007D1283">
        <w:t xml:space="preserve">minutes later the three warships arrived on the scene </w:t>
      </w:r>
      <w:r w:rsidR="007D1283" w:rsidRPr="007D1283">
        <w:t>and opened fire</w:t>
      </w:r>
      <w:r w:rsidR="002913D2">
        <w:t xml:space="preserve"> on the two merchantmen, which were finished off with torpedoes from </w:t>
      </w:r>
      <w:r w:rsidR="002913D2">
        <w:rPr>
          <w:i/>
        </w:rPr>
        <w:t>Amagiri</w:t>
      </w:r>
      <w:r w:rsidR="00C36A4B">
        <w:t>.</w:t>
      </w:r>
      <w:r w:rsidR="007D1283" w:rsidRPr="007D1283">
        <w:t xml:space="preserve"> </w:t>
      </w:r>
      <w:r w:rsidR="00DD1931">
        <w:rPr>
          <w:i/>
        </w:rPr>
        <w:t xml:space="preserve">Gandara </w:t>
      </w:r>
      <w:r w:rsidR="00DD1931">
        <w:t xml:space="preserve">lost 15 men, but 64 survived, as did all 78 aboard </w:t>
      </w:r>
      <w:r w:rsidR="00DD1931" w:rsidRPr="00DD1931">
        <w:rPr>
          <w:i/>
        </w:rPr>
        <w:t>Dardanus</w:t>
      </w:r>
      <w:r w:rsidR="00DD1931">
        <w:t xml:space="preserve">. </w:t>
      </w:r>
      <w:r w:rsidR="002B6FD3" w:rsidRPr="00DD1931">
        <w:t>The</w:t>
      </w:r>
      <w:r w:rsidR="002B6FD3">
        <w:t xml:space="preserve"> authorities ashore </w:t>
      </w:r>
      <w:r w:rsidR="007D1283">
        <w:t>had</w:t>
      </w:r>
      <w:r w:rsidR="002B6FD3">
        <w:t xml:space="preserve"> again </w:t>
      </w:r>
      <w:r w:rsidR="007D1283">
        <w:t xml:space="preserve">been </w:t>
      </w:r>
      <w:r w:rsidR="002B6FD3">
        <w:t xml:space="preserve">helpless to intervene </w:t>
      </w:r>
      <w:r w:rsidR="00E50F80">
        <w:t xml:space="preserve">when </w:t>
      </w:r>
      <w:r w:rsidR="002B6FD3">
        <w:t>the victims sounded the alarm:</w:t>
      </w:r>
      <w:r w:rsidR="00E50F80">
        <w:t xml:space="preserve"> </w:t>
      </w:r>
      <w:r w:rsidR="002B6FD3">
        <w:t xml:space="preserve"> </w:t>
      </w:r>
    </w:p>
    <w:p w:rsidR="008070A9" w:rsidRDefault="008070A9" w:rsidP="00B2743B">
      <w:pPr>
        <w:pStyle w:val="NoSpacing"/>
      </w:pPr>
    </w:p>
    <w:p w:rsidR="00C36A4B" w:rsidRPr="003971EC" w:rsidRDefault="002B6FD3" w:rsidP="003971EC">
      <w:pPr>
        <w:pStyle w:val="NoSpacing"/>
        <w:ind w:left="720"/>
      </w:pPr>
      <w:r w:rsidRPr="003971EC">
        <w:rPr>
          <w:i/>
        </w:rPr>
        <w:t>RRRR. Position 16</w:t>
      </w:r>
      <w:r w:rsidR="00E50F80" w:rsidRPr="003971EC">
        <w:rPr>
          <w:i/>
          <w:vertAlign w:val="superscript"/>
        </w:rPr>
        <w:t>o</w:t>
      </w:r>
      <w:r w:rsidRPr="003971EC">
        <w:rPr>
          <w:i/>
        </w:rPr>
        <w:t xml:space="preserve"> 00’ north 82</w:t>
      </w:r>
      <w:r w:rsidR="00E50F80" w:rsidRPr="003971EC">
        <w:rPr>
          <w:i/>
          <w:vertAlign w:val="superscript"/>
        </w:rPr>
        <w:t>o</w:t>
      </w:r>
      <w:r w:rsidRPr="003971EC">
        <w:rPr>
          <w:i/>
        </w:rPr>
        <w:t xml:space="preserve"> 20’ east, 2 battleships and cruisers coming up</w:t>
      </w:r>
      <w:r w:rsidR="008C773C">
        <w:rPr>
          <w:i/>
        </w:rPr>
        <w:t>.</w:t>
      </w:r>
      <w:r w:rsidRPr="003971EC">
        <w:rPr>
          <w:i/>
        </w:rPr>
        <w:t xml:space="preserve"> Gandara, Dardanus 0220 G.M.T./6</w:t>
      </w:r>
      <w:r w:rsidR="00E50F80" w:rsidRPr="003971EC">
        <w:t>.</w:t>
      </w:r>
      <w:r w:rsidR="00C34D26">
        <w:rPr>
          <w:vertAlign w:val="superscript"/>
        </w:rPr>
        <w:t>35</w:t>
      </w:r>
    </w:p>
    <w:p w:rsidR="00C36A4B" w:rsidRDefault="00C36A4B" w:rsidP="00B2743B">
      <w:pPr>
        <w:pStyle w:val="NoSpacing"/>
      </w:pPr>
    </w:p>
    <w:p w:rsidR="00EB31A9" w:rsidRDefault="00C36A4B" w:rsidP="00B2743B">
      <w:pPr>
        <w:pStyle w:val="NoSpacing"/>
      </w:pPr>
      <w:r>
        <w:t>The Southern Group then encountered</w:t>
      </w:r>
      <w:r w:rsidR="006B2754">
        <w:t xml:space="preserve"> two Norwegian ships</w:t>
      </w:r>
      <w:r w:rsidR="00EB31A9">
        <w:t>:</w:t>
      </w:r>
    </w:p>
    <w:p w:rsidR="00EB31A9" w:rsidRDefault="00EB31A9" w:rsidP="00B2743B">
      <w:pPr>
        <w:pStyle w:val="NoSpacing"/>
      </w:pPr>
    </w:p>
    <w:p w:rsidR="00EB31A9" w:rsidRPr="001F6289" w:rsidRDefault="00C36A4B" w:rsidP="00B2743B">
      <w:pPr>
        <w:pStyle w:val="NoSpacing"/>
        <w:rPr>
          <w:vertAlign w:val="superscript"/>
        </w:rPr>
      </w:pPr>
      <w:r w:rsidRPr="00A83FBE">
        <w:rPr>
          <w:b/>
          <w:i/>
        </w:rPr>
        <w:t>Dagfred</w:t>
      </w:r>
      <w:r>
        <w:rPr>
          <w:i/>
        </w:rPr>
        <w:t>,</w:t>
      </w:r>
      <w:r>
        <w:t xml:space="preserve"> </w:t>
      </w:r>
      <w:r w:rsidR="00EB31A9">
        <w:t xml:space="preserve">4434 tons, </w:t>
      </w:r>
      <w:r w:rsidR="00F63006">
        <w:t xml:space="preserve">bound for Madras </w:t>
      </w:r>
      <w:r>
        <w:t>from</w:t>
      </w:r>
      <w:r w:rsidR="006B2754">
        <w:t xml:space="preserve"> Calcutta in ballast</w:t>
      </w:r>
      <w:r w:rsidR="00EB31A9">
        <w:t xml:space="preserve">. </w:t>
      </w:r>
      <w:r w:rsidR="00F63006">
        <w:t xml:space="preserve">On 4 April </w:t>
      </w:r>
      <w:r w:rsidR="00F63006">
        <w:rPr>
          <w:i/>
        </w:rPr>
        <w:t>Dagfred</w:t>
      </w:r>
      <w:r w:rsidR="00F63006">
        <w:t xml:space="preserve">, which was then </w:t>
      </w:r>
      <w:r w:rsidR="000A6BD3">
        <w:t xml:space="preserve">anchored </w:t>
      </w:r>
      <w:r w:rsidR="00F63006">
        <w:t>off Sandheads, was ordered to proceed to Madras</w:t>
      </w:r>
      <w:r w:rsidR="000A6BD3">
        <w:t xml:space="preserve"> as soon as po</w:t>
      </w:r>
      <w:r w:rsidR="008D0AA2">
        <w:t>s</w:t>
      </w:r>
      <w:r w:rsidR="000A6BD3">
        <w:t>sible</w:t>
      </w:r>
      <w:r w:rsidR="00F63006">
        <w:t xml:space="preserve">.  </w:t>
      </w:r>
      <w:r w:rsidR="00F63006" w:rsidRPr="004D2D7C">
        <w:rPr>
          <w:i/>
        </w:rPr>
        <w:t>Mogami</w:t>
      </w:r>
      <w:r w:rsidR="00F63006">
        <w:t xml:space="preserve">, </w:t>
      </w:r>
      <w:r w:rsidR="00F63006">
        <w:rPr>
          <w:i/>
        </w:rPr>
        <w:t>Mikuma</w:t>
      </w:r>
      <w:r w:rsidR="00F63006">
        <w:t xml:space="preserve"> and </w:t>
      </w:r>
      <w:r w:rsidR="00F63006" w:rsidRPr="004D2D7C">
        <w:rPr>
          <w:i/>
        </w:rPr>
        <w:t>Amagiri</w:t>
      </w:r>
      <w:r w:rsidR="00F63006">
        <w:rPr>
          <w:i/>
        </w:rPr>
        <w:t xml:space="preserve"> </w:t>
      </w:r>
      <w:r w:rsidR="00F63006">
        <w:t xml:space="preserve">intercepted </w:t>
      </w:r>
      <w:r w:rsidR="00F63006">
        <w:rPr>
          <w:i/>
        </w:rPr>
        <w:t>Dagfred</w:t>
      </w:r>
      <w:r w:rsidR="00F63006">
        <w:t xml:space="preserve"> just before 0900 on 6 April, </w:t>
      </w:r>
      <w:r w:rsidR="000A6BD3">
        <w:t xml:space="preserve">at </w:t>
      </w:r>
      <w:r w:rsidR="000A6BD3" w:rsidRPr="000A6BD3">
        <w:t>1</w:t>
      </w:r>
      <w:r w:rsidR="00164DEF">
        <w:t>6</w:t>
      </w:r>
      <w:r w:rsidR="000A6BD3" w:rsidRPr="000A6BD3">
        <w:t>.</w:t>
      </w:r>
      <w:r w:rsidR="00164DEF">
        <w:t>15</w:t>
      </w:r>
      <w:r w:rsidR="000A6BD3" w:rsidRPr="000A6BD3">
        <w:t>N, 8</w:t>
      </w:r>
      <w:r w:rsidR="00164DEF">
        <w:t>2</w:t>
      </w:r>
      <w:r w:rsidR="000A6BD3" w:rsidRPr="000A6BD3">
        <w:t>.</w:t>
      </w:r>
      <w:r w:rsidR="00164DEF">
        <w:t>09</w:t>
      </w:r>
      <w:r w:rsidR="000A6BD3" w:rsidRPr="000A6BD3">
        <w:t>E</w:t>
      </w:r>
      <w:r w:rsidR="00164DEF">
        <w:t xml:space="preserve">, which is about 14 miles off </w:t>
      </w:r>
      <w:r w:rsidR="008D0AA2">
        <w:t>t</w:t>
      </w:r>
      <w:r w:rsidR="00164DEF">
        <w:t>he coast</w:t>
      </w:r>
      <w:r w:rsidR="00F63006">
        <w:t xml:space="preserve"> </w:t>
      </w:r>
      <w:r w:rsidR="008D0AA2">
        <w:t xml:space="preserve">and about 18 miles northwest of the position where they had found </w:t>
      </w:r>
      <w:r w:rsidR="008D0AA2">
        <w:rPr>
          <w:i/>
        </w:rPr>
        <w:t>Dardanus</w:t>
      </w:r>
      <w:r w:rsidR="008D0AA2">
        <w:t xml:space="preserve"> and </w:t>
      </w:r>
      <w:r w:rsidR="008D0AA2">
        <w:rPr>
          <w:i/>
        </w:rPr>
        <w:t>Gandara.</w:t>
      </w:r>
      <w:r w:rsidR="008D0AA2" w:rsidRPr="008D0AA2">
        <w:t xml:space="preserve"> The </w:t>
      </w:r>
      <w:r w:rsidR="008D0AA2">
        <w:t xml:space="preserve">survivors reported that the </w:t>
      </w:r>
      <w:r w:rsidR="008D0AA2" w:rsidRPr="008D0AA2">
        <w:t xml:space="preserve">warships signalled for them to abandon ship immediately, </w:t>
      </w:r>
      <w:r w:rsidR="008D0AA2">
        <w:t xml:space="preserve">and the crew </w:t>
      </w:r>
      <w:r w:rsidR="008D0AA2" w:rsidRPr="008D0AA2">
        <w:t xml:space="preserve">were in </w:t>
      </w:r>
      <w:r w:rsidR="008D0AA2">
        <w:t>three</w:t>
      </w:r>
      <w:r w:rsidR="008D0AA2" w:rsidRPr="008D0AA2">
        <w:t xml:space="preserve"> lifeboats about 200 meters behind </w:t>
      </w:r>
      <w:r w:rsidR="008D0AA2" w:rsidRPr="008D0AA2">
        <w:rPr>
          <w:i/>
        </w:rPr>
        <w:t>Dagfred</w:t>
      </w:r>
      <w:r w:rsidR="008D0AA2" w:rsidRPr="008D0AA2">
        <w:t xml:space="preserve"> when the first shots were fired</w:t>
      </w:r>
      <w:r w:rsidR="006225E9">
        <w:t>. A</w:t>
      </w:r>
      <w:r w:rsidR="008D0AA2" w:rsidRPr="008D0AA2">
        <w:t xml:space="preserve"> little over 10 minutes later they could see she was about to sink.</w:t>
      </w:r>
      <w:r w:rsidR="008D0AA2">
        <w:t xml:space="preserve"> </w:t>
      </w:r>
      <w:r w:rsidR="008D0AA2" w:rsidRPr="008D0AA2">
        <w:t xml:space="preserve">All 40 </w:t>
      </w:r>
      <w:r w:rsidR="006225E9">
        <w:t xml:space="preserve">officers and crewmen </w:t>
      </w:r>
      <w:r w:rsidR="008D0AA2" w:rsidRPr="008D0AA2">
        <w:t xml:space="preserve">survived, in spite of being </w:t>
      </w:r>
      <w:r w:rsidR="008D0AA2">
        <w:t xml:space="preserve">strafed </w:t>
      </w:r>
      <w:r w:rsidR="008D0AA2" w:rsidRPr="008D0AA2">
        <w:t xml:space="preserve">by </w:t>
      </w:r>
      <w:r w:rsidR="008D0AA2">
        <w:t>two</w:t>
      </w:r>
      <w:r w:rsidR="008D0AA2" w:rsidRPr="008D0AA2">
        <w:t xml:space="preserve"> of the </w:t>
      </w:r>
      <w:r w:rsidR="008D0AA2">
        <w:t>three</w:t>
      </w:r>
      <w:r w:rsidR="008D0AA2" w:rsidRPr="008D0AA2">
        <w:t xml:space="preserve"> aircraft</w:t>
      </w:r>
      <w:r w:rsidR="008D0AA2">
        <w:t>, presumably floatplanes from the cruisers,</w:t>
      </w:r>
      <w:r w:rsidR="008D0AA2" w:rsidRPr="008D0AA2">
        <w:t xml:space="preserve"> </w:t>
      </w:r>
      <w:r w:rsidR="008D0AA2">
        <w:t>which</w:t>
      </w:r>
      <w:r w:rsidR="008D0AA2" w:rsidRPr="008D0AA2">
        <w:t xml:space="preserve"> appeared</w:t>
      </w:r>
      <w:r w:rsidR="008D0AA2">
        <w:t xml:space="preserve"> on the scene. </w:t>
      </w:r>
      <w:r w:rsidR="001F6289">
        <w:t xml:space="preserve">About 30 minutes after </w:t>
      </w:r>
      <w:r w:rsidR="001F6289">
        <w:rPr>
          <w:i/>
        </w:rPr>
        <w:t>Dagred</w:t>
      </w:r>
      <w:r w:rsidR="001F6289">
        <w:t xml:space="preserve"> sank, her crew heard gunfire from the south. Then, “</w:t>
      </w:r>
      <w:r w:rsidR="001F6289" w:rsidRPr="001F6289">
        <w:t>suddenly both cruisers appeared on the horizon, approaching at great speed. At that moment they were convinced they would be taken prisoners, but the warships continued on their way north.</w:t>
      </w:r>
      <w:r w:rsidR="001F6289">
        <w:t>”</w:t>
      </w:r>
      <w:r w:rsidR="001F6289">
        <w:rPr>
          <w:vertAlign w:val="superscript"/>
        </w:rPr>
        <w:t>36</w:t>
      </w:r>
    </w:p>
    <w:p w:rsidR="00EB31A9" w:rsidRDefault="00EB31A9" w:rsidP="00B2743B">
      <w:pPr>
        <w:pStyle w:val="NoSpacing"/>
      </w:pPr>
    </w:p>
    <w:p w:rsidR="00C36A4B" w:rsidRPr="0086146C" w:rsidRDefault="006B2754" w:rsidP="00B2743B">
      <w:pPr>
        <w:pStyle w:val="NoSpacing"/>
      </w:pPr>
      <w:r w:rsidRPr="00A83FBE">
        <w:rPr>
          <w:b/>
          <w:i/>
        </w:rPr>
        <w:t>Hermod</w:t>
      </w:r>
      <w:r>
        <w:t xml:space="preserve">, </w:t>
      </w:r>
      <w:r w:rsidR="00EB31A9">
        <w:t xml:space="preserve">1515 tons, </w:t>
      </w:r>
      <w:r>
        <w:t>bound for Colombo from Calcutta</w:t>
      </w:r>
      <w:r w:rsidR="00A34FB2">
        <w:t xml:space="preserve">. </w:t>
      </w:r>
      <w:r w:rsidR="007A6A32">
        <w:t xml:space="preserve">Allied accounts provide </w:t>
      </w:r>
      <w:r w:rsidR="005C4D50">
        <w:t xml:space="preserve">only </w:t>
      </w:r>
      <w:r w:rsidR="007A6A32">
        <w:t xml:space="preserve">a vague description of the position at which </w:t>
      </w:r>
      <w:r w:rsidR="007A6A32">
        <w:rPr>
          <w:i/>
        </w:rPr>
        <w:t>Hermod</w:t>
      </w:r>
      <w:r w:rsidR="002E200D">
        <w:t xml:space="preserve"> was attack</w:t>
      </w:r>
      <w:r w:rsidR="00D70E10">
        <w:t>ed</w:t>
      </w:r>
      <w:r w:rsidR="002E200D">
        <w:t>, i.e., that it was about 10 miles o</w:t>
      </w:r>
      <w:r w:rsidR="005C4D50">
        <w:t>f</w:t>
      </w:r>
      <w:r w:rsidR="002E200D">
        <w:t xml:space="preserve">f the coast and that when the crew reached shore six hours later they </w:t>
      </w:r>
      <w:r w:rsidR="004F193B">
        <w:t xml:space="preserve">apparently </w:t>
      </w:r>
      <w:r w:rsidR="002E200D">
        <w:t>landed at what</w:t>
      </w:r>
      <w:r w:rsidR="004F193B">
        <w:t xml:space="preserve"> is now called Antervedi Pallipalem.</w:t>
      </w:r>
      <w:r w:rsidR="00A67EB9">
        <w:t xml:space="preserve"> </w:t>
      </w:r>
      <w:r w:rsidR="00A34FB2">
        <w:t>However, the time at which it was attacked is given as 0414 GMT, which would be 1014 local and 1314 JST</w:t>
      </w:r>
      <w:r w:rsidR="00D70E10">
        <w:t xml:space="preserve">. </w:t>
      </w:r>
      <w:r w:rsidR="00A34FB2">
        <w:t xml:space="preserve"> Map 2 </w:t>
      </w:r>
      <w:r w:rsidR="009E3B2A">
        <w:t>has one of the Southern Group’s victims sinking at 1318 JST</w:t>
      </w:r>
      <w:r w:rsidR="00D70E10">
        <w:t>, and this corresponds</w:t>
      </w:r>
      <w:r w:rsidR="009E3B2A">
        <w:t xml:space="preserve"> </w:t>
      </w:r>
      <w:r w:rsidR="00D70E10">
        <w:t>rather</w:t>
      </w:r>
      <w:r w:rsidR="009E3B2A">
        <w:t xml:space="preserve"> well with this </w:t>
      </w:r>
      <w:r w:rsidR="00D70E10">
        <w:t>information,</w:t>
      </w:r>
      <w:r w:rsidR="009E3B2A">
        <w:t xml:space="preserve"> </w:t>
      </w:r>
      <w:r w:rsidR="00D70E10">
        <w:t>so t</w:t>
      </w:r>
      <w:r w:rsidR="009E3B2A">
        <w:t xml:space="preserve">his is almost certainly </w:t>
      </w:r>
      <w:r w:rsidR="009E3B2A">
        <w:rPr>
          <w:i/>
        </w:rPr>
        <w:t>Hermod</w:t>
      </w:r>
      <w:r w:rsidR="009E3B2A">
        <w:t xml:space="preserve">. </w:t>
      </w:r>
      <w:r w:rsidR="00614EDD">
        <w:t xml:space="preserve">According to the survivors’ accounts, </w:t>
      </w:r>
      <w:r w:rsidR="00614EDD" w:rsidRPr="00614EDD">
        <w:rPr>
          <w:i/>
        </w:rPr>
        <w:t>Hermod</w:t>
      </w:r>
      <w:r w:rsidR="00614EDD">
        <w:t xml:space="preserve"> was sunk by shelling from the Japanese warships and sank in only eight minutes, but all 36 officers and crew escaped in three lifeboats. Two aircraft circled above the area but did not fire on the lifeboats.</w:t>
      </w:r>
      <w:r w:rsidR="008070A9" w:rsidRPr="00614EDD">
        <w:rPr>
          <w:vertAlign w:val="superscript"/>
        </w:rPr>
        <w:t>3</w:t>
      </w:r>
      <w:r w:rsidR="00664355" w:rsidRPr="00614EDD">
        <w:rPr>
          <w:vertAlign w:val="superscript"/>
        </w:rPr>
        <w:t>7</w:t>
      </w:r>
      <w:r w:rsidR="0086146C">
        <w:rPr>
          <w:b/>
          <w:color w:val="FF0000"/>
        </w:rPr>
        <w:t xml:space="preserve"> </w:t>
      </w:r>
    </w:p>
    <w:p w:rsidR="00C36A4B" w:rsidRDefault="00C36A4B" w:rsidP="00B2743B">
      <w:pPr>
        <w:pStyle w:val="NoSpacing"/>
      </w:pPr>
    </w:p>
    <w:p w:rsidR="00BE6497" w:rsidRDefault="00BE6497" w:rsidP="00B2743B">
      <w:pPr>
        <w:pStyle w:val="NoSpacing"/>
      </w:pPr>
      <w:r>
        <w:t xml:space="preserve">The Southern Group expended </w:t>
      </w:r>
      <w:r w:rsidR="00484760">
        <w:t>a total of 404</w:t>
      </w:r>
      <w:r>
        <w:t xml:space="preserve"> eight-inch and five-inch shells, and three torpedoes, the latter all launched by </w:t>
      </w:r>
      <w:r>
        <w:rPr>
          <w:i/>
        </w:rPr>
        <w:t>Amagiri</w:t>
      </w:r>
      <w:r>
        <w:t xml:space="preserve">, apparently </w:t>
      </w:r>
      <w:r w:rsidR="005C4D50">
        <w:t xml:space="preserve">only </w:t>
      </w:r>
      <w:r>
        <w:t xml:space="preserve">at </w:t>
      </w:r>
      <w:r w:rsidRPr="00953276">
        <w:rPr>
          <w:i/>
        </w:rPr>
        <w:t>G</w:t>
      </w:r>
      <w:r>
        <w:rPr>
          <w:i/>
        </w:rPr>
        <w:t xml:space="preserve">andara </w:t>
      </w:r>
      <w:r>
        <w:t xml:space="preserve">and </w:t>
      </w:r>
      <w:r>
        <w:rPr>
          <w:i/>
        </w:rPr>
        <w:t>Dardanus</w:t>
      </w:r>
      <w:r>
        <w:t xml:space="preserve">. </w:t>
      </w:r>
      <w:r w:rsidR="00484760">
        <w:t>The three Japanese ships sustained no damage and suffered no casualties.</w:t>
      </w:r>
      <w:r w:rsidR="00484760">
        <w:rPr>
          <w:vertAlign w:val="superscript"/>
        </w:rPr>
        <w:t>38</w:t>
      </w:r>
    </w:p>
    <w:p w:rsidR="00BE6497" w:rsidRDefault="00BE6497" w:rsidP="00B2743B">
      <w:pPr>
        <w:pStyle w:val="NoSpacing"/>
      </w:pPr>
    </w:p>
    <w:p w:rsidR="00C72803" w:rsidRPr="00C72803" w:rsidRDefault="0011487B" w:rsidP="00B2743B">
      <w:pPr>
        <w:pStyle w:val="NoSpacing"/>
        <w:rPr>
          <w:b/>
          <w:u w:val="single"/>
        </w:rPr>
      </w:pPr>
      <w:r>
        <w:rPr>
          <w:b/>
          <w:u w:val="single"/>
        </w:rPr>
        <w:t>Not</w:t>
      </w:r>
      <w:r w:rsidR="00971A29">
        <w:rPr>
          <w:b/>
          <w:u w:val="single"/>
        </w:rPr>
        <w:t xml:space="preserve"> a</w:t>
      </w:r>
      <w:r w:rsidR="00C72803">
        <w:rPr>
          <w:b/>
          <w:u w:val="single"/>
        </w:rPr>
        <w:t xml:space="preserve"> Clean Sweep</w:t>
      </w:r>
    </w:p>
    <w:p w:rsidR="00C72803" w:rsidRDefault="00C72803" w:rsidP="00B2743B">
      <w:pPr>
        <w:pStyle w:val="NoSpacing"/>
        <w:rPr>
          <w:b/>
        </w:rPr>
      </w:pPr>
    </w:p>
    <w:p w:rsidR="00A73E78" w:rsidRDefault="00C72803" w:rsidP="00B2743B">
      <w:pPr>
        <w:pStyle w:val="NoSpacing"/>
      </w:pPr>
      <w:r w:rsidRPr="003A1444">
        <w:t xml:space="preserve">It is worth noting that Ozawa </w:t>
      </w:r>
      <w:r w:rsidR="00291F49">
        <w:t>did</w:t>
      </w:r>
      <w:r w:rsidRPr="003A1444">
        <w:t xml:space="preserve"> not </w:t>
      </w:r>
      <w:r w:rsidR="00291F49">
        <w:t>attack</w:t>
      </w:r>
      <w:r w:rsidRPr="003A1444">
        <w:t xml:space="preserve"> </w:t>
      </w:r>
      <w:r w:rsidR="00E35A43" w:rsidRPr="003A1444">
        <w:t>every Allied me</w:t>
      </w:r>
      <w:r w:rsidR="00691AE9">
        <w:t>rchant</w:t>
      </w:r>
      <w:r w:rsidR="001F2173">
        <w:t>man</w:t>
      </w:r>
      <w:r w:rsidR="00691AE9">
        <w:t xml:space="preserve"> sailing along India’s </w:t>
      </w:r>
      <w:r w:rsidR="001F2173">
        <w:t>north</w:t>
      </w:r>
      <w:r w:rsidR="00691AE9">
        <w:t xml:space="preserve">east </w:t>
      </w:r>
      <w:r w:rsidR="00E35A43" w:rsidRPr="003A1444">
        <w:t>coast</w:t>
      </w:r>
      <w:r w:rsidR="001F2173">
        <w:t xml:space="preserve"> on 6 April</w:t>
      </w:r>
      <w:r w:rsidR="00E35A43" w:rsidRPr="003A1444">
        <w:t xml:space="preserve">. </w:t>
      </w:r>
      <w:r w:rsidR="0011487B">
        <w:t>For example,</w:t>
      </w:r>
      <w:r w:rsidR="001F2173">
        <w:t xml:space="preserve"> the tanker</w:t>
      </w:r>
      <w:r w:rsidR="00E35A43" w:rsidRPr="003A1444">
        <w:t xml:space="preserve"> </w:t>
      </w:r>
      <w:r w:rsidR="00E35A43" w:rsidRPr="003A1444">
        <w:rPr>
          <w:i/>
        </w:rPr>
        <w:t>British Chancellor</w:t>
      </w:r>
      <w:r w:rsidR="00971A29">
        <w:t xml:space="preserve"> (</w:t>
      </w:r>
      <w:r w:rsidR="00E35A43" w:rsidRPr="003A1444">
        <w:t>7085 tons) sailed from Madras for Calcutta on the sam</w:t>
      </w:r>
      <w:r w:rsidR="00346AB8">
        <w:t>e day</w:t>
      </w:r>
      <w:r w:rsidR="00E35A43" w:rsidRPr="003A1444">
        <w:t xml:space="preserve"> as </w:t>
      </w:r>
      <w:r w:rsidR="00E35A43" w:rsidRPr="003A1444">
        <w:rPr>
          <w:i/>
        </w:rPr>
        <w:t>Elsa</w:t>
      </w:r>
      <w:r w:rsidR="00E35A43" w:rsidRPr="003A1444">
        <w:t xml:space="preserve">, 3 April, but arrived safely at Sandheads on 7 April. </w:t>
      </w:r>
      <w:r w:rsidR="00484760" w:rsidRPr="003A1444">
        <w:t xml:space="preserve">It appears that </w:t>
      </w:r>
      <w:r w:rsidR="00484760" w:rsidRPr="003A1444">
        <w:rPr>
          <w:i/>
        </w:rPr>
        <w:t xml:space="preserve">British Chancellor </w:t>
      </w:r>
      <w:r w:rsidR="00484760" w:rsidRPr="003A1444">
        <w:t xml:space="preserve">was about a knot slower than </w:t>
      </w:r>
      <w:r w:rsidR="00484760" w:rsidRPr="003A1444">
        <w:rPr>
          <w:i/>
        </w:rPr>
        <w:t>Elsa</w:t>
      </w:r>
      <w:r w:rsidR="00484760" w:rsidRPr="003A1444">
        <w:t xml:space="preserve"> and </w:t>
      </w:r>
      <w:r w:rsidR="00346AB8">
        <w:t>may have been</w:t>
      </w:r>
      <w:r w:rsidR="00484760" w:rsidRPr="003A1444">
        <w:t xml:space="preserve"> in the gap between the </w:t>
      </w:r>
      <w:r w:rsidR="0075307D" w:rsidRPr="003A1444">
        <w:t>Northern and Centre Groups on 6 April.</w:t>
      </w:r>
      <w:r w:rsidR="001F2173">
        <w:rPr>
          <w:vertAlign w:val="superscript"/>
        </w:rPr>
        <w:t>39</w:t>
      </w:r>
      <w:r w:rsidR="00484760" w:rsidRPr="003A1444">
        <w:t xml:space="preserve"> </w:t>
      </w:r>
      <w:r w:rsidR="000123FE">
        <w:t xml:space="preserve">A few other unidentified ships may have slipped through the net, but there can be no doubt that Ozawa </w:t>
      </w:r>
      <w:r w:rsidR="00A73E78">
        <w:t xml:space="preserve">positively </w:t>
      </w:r>
      <w:r w:rsidR="000123FE">
        <w:t xml:space="preserve">decimated </w:t>
      </w:r>
      <w:r w:rsidR="00A73E78">
        <w:t>the</w:t>
      </w:r>
      <w:r w:rsidR="000123FE">
        <w:t xml:space="preserve"> shipping along a 400 mile length of India’s east coast, with </w:t>
      </w:r>
      <w:r w:rsidR="00A73E78">
        <w:t xml:space="preserve">just </w:t>
      </w:r>
      <w:r w:rsidR="000123FE">
        <w:t xml:space="preserve">three small groups of ships and </w:t>
      </w:r>
      <w:r w:rsidR="00A73E78">
        <w:t xml:space="preserve">a handful of aircraft. </w:t>
      </w:r>
    </w:p>
    <w:p w:rsidR="006B2754" w:rsidRPr="00C72803" w:rsidRDefault="00A83FBE" w:rsidP="00B2743B">
      <w:pPr>
        <w:pStyle w:val="NoSpacing"/>
        <w:rPr>
          <w:b/>
          <w:u w:val="single"/>
        </w:rPr>
      </w:pPr>
      <w:r w:rsidRPr="00C72803">
        <w:rPr>
          <w:b/>
          <w:u w:val="single"/>
        </w:rPr>
        <w:lastRenderedPageBreak/>
        <w:t>Ozawa’s Score</w:t>
      </w:r>
    </w:p>
    <w:p w:rsidR="00A83FBE" w:rsidRDefault="00A83FBE" w:rsidP="00B2743B">
      <w:pPr>
        <w:pStyle w:val="NoSpacing"/>
        <w:rPr>
          <w:b/>
        </w:rPr>
      </w:pPr>
    </w:p>
    <w:p w:rsidR="00C732AB" w:rsidRDefault="00A83FBE" w:rsidP="00B2743B">
      <w:pPr>
        <w:pStyle w:val="NoSpacing"/>
        <w:pBdr>
          <w:bottom w:val="single" w:sz="12" w:space="1" w:color="auto"/>
        </w:pBdr>
      </w:pPr>
      <w:r>
        <w:t xml:space="preserve">Figure </w:t>
      </w:r>
      <w:r w:rsidR="00C75EE7">
        <w:t>1</w:t>
      </w:r>
      <w:r>
        <w:t xml:space="preserve"> li</w:t>
      </w:r>
      <w:r w:rsidR="00B8149B">
        <w:t xml:space="preserve">sts the 20 ships sunk </w:t>
      </w:r>
      <w:r>
        <w:t>by Ozawa’s Malaya Force</w:t>
      </w:r>
      <w:r w:rsidR="00DA7CCA">
        <w:t xml:space="preserve"> and the three ships it is known to have damaged</w:t>
      </w:r>
      <w:r>
        <w:t xml:space="preserve">. </w:t>
      </w:r>
      <w:r w:rsidR="00DD4830">
        <w:t xml:space="preserve">While it is possible that it may have damaged </w:t>
      </w:r>
      <w:r w:rsidR="00D82363">
        <w:t>additional ships</w:t>
      </w:r>
      <w:r w:rsidR="00DD4830">
        <w:t>, t</w:t>
      </w:r>
      <w:r>
        <w:t xml:space="preserve">here is no chance that it sank any </w:t>
      </w:r>
      <w:r w:rsidR="00DD4830">
        <w:t>but the 20</w:t>
      </w:r>
      <w:r>
        <w:t xml:space="preserve"> ship</w:t>
      </w:r>
      <w:r w:rsidR="00DD4830">
        <w:t xml:space="preserve">s </w:t>
      </w:r>
      <w:r w:rsidR="00D82363">
        <w:t>listed</w:t>
      </w:r>
      <w:r w:rsidR="00DD4830">
        <w:t xml:space="preserve"> here</w:t>
      </w:r>
      <w:r>
        <w:t xml:space="preserve">. </w:t>
      </w:r>
      <w:r w:rsidR="00B8149B">
        <w:t xml:space="preserve">The loss or disappearance of other ships would not have escaped the notice of the Allied authorities, who controlled and carefully documented all shipping movements. </w:t>
      </w:r>
      <w:r>
        <w:t xml:space="preserve"> </w:t>
      </w:r>
      <w:r w:rsidR="00B8149B">
        <w:t xml:space="preserve">No other </w:t>
      </w:r>
      <w:r w:rsidR="00EE3472">
        <w:t>losses</w:t>
      </w:r>
      <w:r w:rsidR="00B8149B">
        <w:t xml:space="preserve"> are noted in the RIN War Diary, the Commander-in-Chief East Indies War Diary or any other primary source found by the author during </w:t>
      </w:r>
      <w:r w:rsidR="00A74C1A">
        <w:t>seven</w:t>
      </w:r>
      <w:r w:rsidR="00B8149B">
        <w:t xml:space="preserve"> years of research, or in such reference works as </w:t>
      </w:r>
      <w:r w:rsidR="00DD4830" w:rsidRPr="00DD4830">
        <w:rPr>
          <w:i/>
        </w:rPr>
        <w:t>British Merchant Vessels Lost or Damaged by Enemy Action</w:t>
      </w:r>
      <w:r w:rsidR="00DD4830">
        <w:rPr>
          <w:i/>
        </w:rPr>
        <w:t xml:space="preserve"> </w:t>
      </w:r>
      <w:r w:rsidR="005F3344">
        <w:t>or</w:t>
      </w:r>
      <w:r w:rsidR="00DD4830">
        <w:t xml:space="preserve"> </w:t>
      </w:r>
      <w:r w:rsidR="00DD4830" w:rsidRPr="00DD4830">
        <w:rPr>
          <w:i/>
        </w:rPr>
        <w:t>U.S. Merchant Vessel War Casualties of World War II</w:t>
      </w:r>
      <w:r w:rsidR="005F3344">
        <w:rPr>
          <w:i/>
        </w:rPr>
        <w:t>,</w:t>
      </w:r>
      <w:r w:rsidR="00DD4830">
        <w:rPr>
          <w:i/>
        </w:rPr>
        <w:t xml:space="preserve"> </w:t>
      </w:r>
      <w:r w:rsidR="00DD4830">
        <w:t xml:space="preserve">or </w:t>
      </w:r>
      <w:r w:rsidR="005F3344">
        <w:t xml:space="preserve">on </w:t>
      </w:r>
      <w:r w:rsidR="00DD4830">
        <w:t>the very admirable websites</w:t>
      </w:r>
      <w:r w:rsidR="003A1FC0">
        <w:t xml:space="preserve"> </w:t>
      </w:r>
      <w:hyperlink r:id="rId13" w:history="1">
        <w:r w:rsidR="003A1FC0" w:rsidRPr="00E1507F">
          <w:rPr>
            <w:rStyle w:val="Hyperlink"/>
            <w:rFonts w:cs="Arial"/>
            <w:lang w:eastAsia="en-CA"/>
          </w:rPr>
          <w:t>convoyweb.org.uk</w:t>
        </w:r>
      </w:hyperlink>
      <w:r w:rsidR="003A1FC0">
        <w:rPr>
          <w:rStyle w:val="Hyperlink"/>
          <w:rFonts w:cs="Arial"/>
          <w:lang w:eastAsia="en-CA"/>
        </w:rPr>
        <w:t>,</w:t>
      </w:r>
      <w:r w:rsidR="00DD4830">
        <w:t xml:space="preserve"> </w:t>
      </w:r>
      <w:hyperlink r:id="rId14" w:history="1">
        <w:r w:rsidR="003A1FC0" w:rsidRPr="00380611">
          <w:rPr>
            <w:rStyle w:val="Hyperlink"/>
          </w:rPr>
          <w:t>warsailors.com</w:t>
        </w:r>
      </w:hyperlink>
      <w:r w:rsidR="00DD4830">
        <w:t xml:space="preserve"> and</w:t>
      </w:r>
      <w:r w:rsidR="003A1FC0">
        <w:t xml:space="preserve"> </w:t>
      </w:r>
      <w:hyperlink r:id="rId15" w:history="1">
        <w:r w:rsidR="00DD4830" w:rsidRPr="000F7612">
          <w:rPr>
            <w:rStyle w:val="Hyperlink"/>
          </w:rPr>
          <w:t>wrecksite.eu</w:t>
        </w:r>
      </w:hyperlink>
      <w:r w:rsidR="00DD4830">
        <w:t xml:space="preserve">. </w:t>
      </w:r>
    </w:p>
    <w:p w:rsidR="00C732AB" w:rsidRPr="00C732AB" w:rsidRDefault="00C732AB" w:rsidP="00B2743B">
      <w:pPr>
        <w:pStyle w:val="NoSpacing"/>
        <w:pBdr>
          <w:bottom w:val="single" w:sz="12" w:space="1" w:color="auto"/>
        </w:pBdr>
      </w:pPr>
    </w:p>
    <w:p w:rsidR="00A83FBE" w:rsidRPr="00C732AB" w:rsidRDefault="00DD4830" w:rsidP="00B2743B">
      <w:pPr>
        <w:pStyle w:val="NoSpacing"/>
        <w:pBdr>
          <w:bottom w:val="single" w:sz="12" w:space="1" w:color="auto"/>
        </w:pBdr>
      </w:pPr>
      <w:r w:rsidRPr="00C732AB">
        <w:tab/>
      </w:r>
    </w:p>
    <w:p w:rsidR="00C732AB" w:rsidRDefault="00C732AB" w:rsidP="00B2743B">
      <w:pPr>
        <w:pStyle w:val="NoSpacing"/>
      </w:pPr>
    </w:p>
    <w:p w:rsidR="001F2173" w:rsidRPr="00C732AB" w:rsidRDefault="001F2173" w:rsidP="00B2743B">
      <w:pPr>
        <w:pStyle w:val="NoSpacing"/>
      </w:pPr>
    </w:p>
    <w:tbl>
      <w:tblPr>
        <w:tblStyle w:val="TableGrid"/>
        <w:tblW w:w="0" w:type="auto"/>
        <w:tblLook w:val="04A0" w:firstRow="1" w:lastRow="0" w:firstColumn="1" w:lastColumn="0" w:noHBand="0" w:noVBand="1"/>
      </w:tblPr>
      <w:tblGrid>
        <w:gridCol w:w="1809"/>
        <w:gridCol w:w="1003"/>
        <w:gridCol w:w="1407"/>
        <w:gridCol w:w="2410"/>
        <w:gridCol w:w="2947"/>
      </w:tblGrid>
      <w:tr w:rsidR="001655AC" w:rsidTr="00C90925">
        <w:tc>
          <w:tcPr>
            <w:tcW w:w="9576" w:type="dxa"/>
            <w:gridSpan w:val="5"/>
            <w:vAlign w:val="bottom"/>
          </w:tcPr>
          <w:p w:rsidR="00C90925" w:rsidRPr="00926AA5" w:rsidRDefault="001655AC" w:rsidP="00C90925">
            <w:pPr>
              <w:pStyle w:val="NoSpacing"/>
              <w:jc w:val="center"/>
              <w:rPr>
                <w:b/>
              </w:rPr>
            </w:pPr>
            <w:r>
              <w:rPr>
                <w:b/>
              </w:rPr>
              <w:t>SHIPS SUNK</w:t>
            </w:r>
          </w:p>
        </w:tc>
      </w:tr>
      <w:tr w:rsidR="001C5711" w:rsidTr="001C5711">
        <w:tc>
          <w:tcPr>
            <w:tcW w:w="1809" w:type="dxa"/>
          </w:tcPr>
          <w:p w:rsidR="00E354CA" w:rsidRPr="00926AA5" w:rsidRDefault="00E354CA" w:rsidP="001655AC">
            <w:pPr>
              <w:pStyle w:val="NoSpacing"/>
              <w:jc w:val="center"/>
              <w:rPr>
                <w:b/>
              </w:rPr>
            </w:pPr>
            <w:r w:rsidRPr="00926AA5">
              <w:rPr>
                <w:b/>
              </w:rPr>
              <w:t>Ship</w:t>
            </w:r>
          </w:p>
        </w:tc>
        <w:tc>
          <w:tcPr>
            <w:tcW w:w="1003" w:type="dxa"/>
          </w:tcPr>
          <w:p w:rsidR="00E354CA" w:rsidRPr="00926AA5" w:rsidRDefault="00E354CA" w:rsidP="001655AC">
            <w:pPr>
              <w:pStyle w:val="NoSpacing"/>
              <w:jc w:val="center"/>
              <w:rPr>
                <w:b/>
              </w:rPr>
            </w:pPr>
            <w:r w:rsidRPr="00926AA5">
              <w:rPr>
                <w:b/>
              </w:rPr>
              <w:t>Tonnage</w:t>
            </w:r>
          </w:p>
        </w:tc>
        <w:tc>
          <w:tcPr>
            <w:tcW w:w="1407" w:type="dxa"/>
          </w:tcPr>
          <w:p w:rsidR="00E354CA" w:rsidRPr="00926AA5" w:rsidRDefault="00E354CA" w:rsidP="001655AC">
            <w:pPr>
              <w:pStyle w:val="NoSpacing"/>
              <w:jc w:val="center"/>
              <w:rPr>
                <w:b/>
              </w:rPr>
            </w:pPr>
            <w:r w:rsidRPr="00926AA5">
              <w:rPr>
                <w:b/>
              </w:rPr>
              <w:t>Flag</w:t>
            </w:r>
          </w:p>
        </w:tc>
        <w:tc>
          <w:tcPr>
            <w:tcW w:w="2410" w:type="dxa"/>
          </w:tcPr>
          <w:p w:rsidR="00E354CA" w:rsidRPr="00926AA5" w:rsidRDefault="00E354CA" w:rsidP="001655AC">
            <w:pPr>
              <w:pStyle w:val="NoSpacing"/>
              <w:jc w:val="center"/>
              <w:rPr>
                <w:b/>
              </w:rPr>
            </w:pPr>
            <w:r w:rsidRPr="00926AA5">
              <w:rPr>
                <w:b/>
              </w:rPr>
              <w:t>Sunk By</w:t>
            </w:r>
          </w:p>
        </w:tc>
        <w:tc>
          <w:tcPr>
            <w:tcW w:w="2947" w:type="dxa"/>
          </w:tcPr>
          <w:p w:rsidR="00E354CA" w:rsidRDefault="00926AA5" w:rsidP="001655AC">
            <w:pPr>
              <w:pStyle w:val="NoSpacing"/>
              <w:jc w:val="center"/>
            </w:pPr>
            <w:r w:rsidRPr="00926AA5">
              <w:rPr>
                <w:b/>
              </w:rPr>
              <w:t>How Sunk</w:t>
            </w:r>
          </w:p>
        </w:tc>
      </w:tr>
      <w:tr w:rsidR="001C5711" w:rsidTr="001C5711">
        <w:tc>
          <w:tcPr>
            <w:tcW w:w="1809" w:type="dxa"/>
          </w:tcPr>
          <w:p w:rsidR="00E354CA" w:rsidRDefault="00E354CA" w:rsidP="00B42C86">
            <w:pPr>
              <w:pStyle w:val="NoSpacing"/>
            </w:pPr>
            <w:r>
              <w:rPr>
                <w:lang w:val="en-GB"/>
              </w:rPr>
              <w:t>Harpasa</w:t>
            </w:r>
          </w:p>
        </w:tc>
        <w:tc>
          <w:tcPr>
            <w:tcW w:w="1003" w:type="dxa"/>
          </w:tcPr>
          <w:p w:rsidR="00E354CA" w:rsidRPr="00466FC4" w:rsidRDefault="00E354CA" w:rsidP="00B42C86">
            <w:pPr>
              <w:pStyle w:val="NoSpacing"/>
            </w:pPr>
            <w:r w:rsidRPr="00466FC4">
              <w:t>5082</w:t>
            </w:r>
          </w:p>
        </w:tc>
        <w:tc>
          <w:tcPr>
            <w:tcW w:w="1407" w:type="dxa"/>
          </w:tcPr>
          <w:p w:rsidR="00E354CA" w:rsidRDefault="00926AA5" w:rsidP="00B42C86">
            <w:pPr>
              <w:pStyle w:val="NoSpacing"/>
            </w:pPr>
            <w:r>
              <w:t>UK</w:t>
            </w:r>
          </w:p>
        </w:tc>
        <w:tc>
          <w:tcPr>
            <w:tcW w:w="2410" w:type="dxa"/>
          </w:tcPr>
          <w:p w:rsidR="00E354CA" w:rsidRDefault="00AC70D5" w:rsidP="00B42C86">
            <w:pPr>
              <w:pStyle w:val="NoSpacing"/>
            </w:pPr>
            <w:r>
              <w:t>Ryujo</w:t>
            </w:r>
          </w:p>
        </w:tc>
        <w:tc>
          <w:tcPr>
            <w:tcW w:w="2947" w:type="dxa"/>
          </w:tcPr>
          <w:p w:rsidR="00E354CA" w:rsidRDefault="001658A3" w:rsidP="00B42C86">
            <w:pPr>
              <w:pStyle w:val="NoSpacing"/>
            </w:pPr>
            <w:r>
              <w:t>Bombing</w:t>
            </w:r>
          </w:p>
        </w:tc>
      </w:tr>
      <w:tr w:rsidR="001C5711" w:rsidTr="001C5711">
        <w:tc>
          <w:tcPr>
            <w:tcW w:w="1809" w:type="dxa"/>
          </w:tcPr>
          <w:p w:rsidR="00E354CA" w:rsidRDefault="00E354CA" w:rsidP="00B42C86">
            <w:pPr>
              <w:pStyle w:val="NoSpacing"/>
            </w:pPr>
            <w:r>
              <w:rPr>
                <w:lang w:val="en-GB"/>
              </w:rPr>
              <w:t>Elsa</w:t>
            </w:r>
          </w:p>
        </w:tc>
        <w:tc>
          <w:tcPr>
            <w:tcW w:w="1003" w:type="dxa"/>
          </w:tcPr>
          <w:p w:rsidR="00E354CA" w:rsidRPr="00466FC4" w:rsidRDefault="00E354CA" w:rsidP="00B42C86">
            <w:pPr>
              <w:pStyle w:val="NoSpacing"/>
            </w:pPr>
            <w:r w:rsidRPr="00466FC4">
              <w:t>5381</w:t>
            </w:r>
          </w:p>
        </w:tc>
        <w:tc>
          <w:tcPr>
            <w:tcW w:w="1407" w:type="dxa"/>
          </w:tcPr>
          <w:p w:rsidR="00E354CA" w:rsidRDefault="00926AA5" w:rsidP="00B42C86">
            <w:pPr>
              <w:pStyle w:val="NoSpacing"/>
            </w:pPr>
            <w:r>
              <w:t>Norway</w:t>
            </w:r>
          </w:p>
        </w:tc>
        <w:tc>
          <w:tcPr>
            <w:tcW w:w="2410" w:type="dxa"/>
          </w:tcPr>
          <w:p w:rsidR="00E354CA" w:rsidRDefault="00926AA5" w:rsidP="00B42C86">
            <w:pPr>
              <w:pStyle w:val="NoSpacing"/>
            </w:pPr>
            <w:r>
              <w:t>Northern Group</w:t>
            </w:r>
          </w:p>
        </w:tc>
        <w:tc>
          <w:tcPr>
            <w:tcW w:w="2947" w:type="dxa"/>
          </w:tcPr>
          <w:p w:rsidR="00E354CA" w:rsidRDefault="003C4469" w:rsidP="00B42C86">
            <w:pPr>
              <w:pStyle w:val="NoSpacing"/>
            </w:pPr>
            <w:r>
              <w:t xml:space="preserve">Gunfire </w:t>
            </w:r>
          </w:p>
        </w:tc>
      </w:tr>
      <w:tr w:rsidR="001C5711" w:rsidTr="001C5711">
        <w:tc>
          <w:tcPr>
            <w:tcW w:w="1809" w:type="dxa"/>
          </w:tcPr>
          <w:p w:rsidR="00E354CA" w:rsidRDefault="00E354CA" w:rsidP="00B42C86">
            <w:pPr>
              <w:pStyle w:val="NoSpacing"/>
            </w:pPr>
            <w:r>
              <w:rPr>
                <w:lang w:val="en-GB"/>
              </w:rPr>
              <w:t>Malda</w:t>
            </w:r>
          </w:p>
        </w:tc>
        <w:tc>
          <w:tcPr>
            <w:tcW w:w="1003" w:type="dxa"/>
          </w:tcPr>
          <w:p w:rsidR="00E354CA" w:rsidRPr="00466FC4" w:rsidRDefault="00E354CA" w:rsidP="00B42C86">
            <w:pPr>
              <w:pStyle w:val="NoSpacing"/>
            </w:pPr>
            <w:r w:rsidRPr="00466FC4">
              <w:t>9066</w:t>
            </w:r>
          </w:p>
        </w:tc>
        <w:tc>
          <w:tcPr>
            <w:tcW w:w="1407" w:type="dxa"/>
          </w:tcPr>
          <w:p w:rsidR="00E354CA" w:rsidRDefault="00926AA5" w:rsidP="00B42C86">
            <w:pPr>
              <w:pStyle w:val="NoSpacing"/>
            </w:pPr>
            <w:r>
              <w:t>UK</w:t>
            </w:r>
          </w:p>
        </w:tc>
        <w:tc>
          <w:tcPr>
            <w:tcW w:w="2410" w:type="dxa"/>
          </w:tcPr>
          <w:p w:rsidR="00E354CA" w:rsidRDefault="00926AA5" w:rsidP="00B42C86">
            <w:pPr>
              <w:pStyle w:val="NoSpacing"/>
            </w:pPr>
            <w:r>
              <w:t>Northern Group</w:t>
            </w:r>
          </w:p>
        </w:tc>
        <w:tc>
          <w:tcPr>
            <w:tcW w:w="2947" w:type="dxa"/>
          </w:tcPr>
          <w:p w:rsidR="00E354CA" w:rsidRDefault="003C4469" w:rsidP="00B42C86">
            <w:pPr>
              <w:pStyle w:val="NoSpacing"/>
            </w:pPr>
            <w:r>
              <w:t xml:space="preserve">Gunfire </w:t>
            </w:r>
          </w:p>
        </w:tc>
      </w:tr>
      <w:tr w:rsidR="005E47B4" w:rsidRPr="00740EA7" w:rsidTr="001C5711">
        <w:tc>
          <w:tcPr>
            <w:tcW w:w="1809" w:type="dxa"/>
          </w:tcPr>
          <w:p w:rsidR="005E47B4" w:rsidRDefault="005E47B4" w:rsidP="002427F8">
            <w:pPr>
              <w:pStyle w:val="NoSpacing"/>
            </w:pPr>
            <w:r>
              <w:rPr>
                <w:lang w:val="en-GB"/>
              </w:rPr>
              <w:t>Autolycus</w:t>
            </w:r>
          </w:p>
        </w:tc>
        <w:tc>
          <w:tcPr>
            <w:tcW w:w="1003" w:type="dxa"/>
          </w:tcPr>
          <w:p w:rsidR="005E47B4" w:rsidRPr="00466FC4" w:rsidRDefault="005E47B4" w:rsidP="002427F8">
            <w:pPr>
              <w:pStyle w:val="NoSpacing"/>
            </w:pPr>
            <w:r w:rsidRPr="00466FC4">
              <w:t>7621</w:t>
            </w:r>
          </w:p>
        </w:tc>
        <w:tc>
          <w:tcPr>
            <w:tcW w:w="1407" w:type="dxa"/>
          </w:tcPr>
          <w:p w:rsidR="005E47B4" w:rsidRDefault="005E47B4" w:rsidP="002427F8">
            <w:pPr>
              <w:pStyle w:val="NoSpacing"/>
            </w:pPr>
            <w:r>
              <w:t>UK</w:t>
            </w:r>
          </w:p>
        </w:tc>
        <w:tc>
          <w:tcPr>
            <w:tcW w:w="2410" w:type="dxa"/>
          </w:tcPr>
          <w:p w:rsidR="005E47B4" w:rsidRDefault="005E47B4" w:rsidP="002427F8">
            <w:pPr>
              <w:pStyle w:val="NoSpacing"/>
            </w:pPr>
            <w:r>
              <w:t>Northern Group</w:t>
            </w:r>
          </w:p>
        </w:tc>
        <w:tc>
          <w:tcPr>
            <w:tcW w:w="2947" w:type="dxa"/>
          </w:tcPr>
          <w:p w:rsidR="005E47B4" w:rsidRDefault="005E47B4" w:rsidP="002427F8">
            <w:pPr>
              <w:pStyle w:val="NoSpacing"/>
            </w:pPr>
            <w:r>
              <w:t xml:space="preserve">Gunfire </w:t>
            </w:r>
          </w:p>
        </w:tc>
      </w:tr>
      <w:tr w:rsidR="005E47B4" w:rsidRPr="00740EA7" w:rsidTr="001C5711">
        <w:tc>
          <w:tcPr>
            <w:tcW w:w="1809" w:type="dxa"/>
          </w:tcPr>
          <w:p w:rsidR="005E47B4" w:rsidRDefault="005E47B4" w:rsidP="00B42C86">
            <w:pPr>
              <w:pStyle w:val="NoSpacing"/>
            </w:pPr>
            <w:r>
              <w:rPr>
                <w:lang w:val="en-GB"/>
              </w:rPr>
              <w:t>Indora</w:t>
            </w:r>
          </w:p>
        </w:tc>
        <w:tc>
          <w:tcPr>
            <w:tcW w:w="1003" w:type="dxa"/>
          </w:tcPr>
          <w:p w:rsidR="005E47B4" w:rsidRPr="00466FC4" w:rsidRDefault="005E47B4" w:rsidP="00B42C86">
            <w:pPr>
              <w:pStyle w:val="NoSpacing"/>
            </w:pPr>
            <w:r w:rsidRPr="00466FC4">
              <w:t>6622</w:t>
            </w:r>
          </w:p>
        </w:tc>
        <w:tc>
          <w:tcPr>
            <w:tcW w:w="1407" w:type="dxa"/>
          </w:tcPr>
          <w:p w:rsidR="005E47B4" w:rsidRDefault="005E47B4" w:rsidP="00B42C86">
            <w:pPr>
              <w:pStyle w:val="NoSpacing"/>
            </w:pPr>
            <w:r>
              <w:t>UK</w:t>
            </w:r>
          </w:p>
        </w:tc>
        <w:tc>
          <w:tcPr>
            <w:tcW w:w="2410" w:type="dxa"/>
          </w:tcPr>
          <w:p w:rsidR="005E47B4" w:rsidRDefault="005E47B4" w:rsidP="00B42C86">
            <w:pPr>
              <w:pStyle w:val="NoSpacing"/>
            </w:pPr>
            <w:r>
              <w:t>Northern Group</w:t>
            </w:r>
          </w:p>
        </w:tc>
        <w:tc>
          <w:tcPr>
            <w:tcW w:w="2947" w:type="dxa"/>
          </w:tcPr>
          <w:p w:rsidR="005E47B4" w:rsidRDefault="005E47B4" w:rsidP="00B42C86">
            <w:pPr>
              <w:pStyle w:val="NoSpacing"/>
            </w:pPr>
            <w:r>
              <w:t xml:space="preserve">Gunfire </w:t>
            </w:r>
          </w:p>
        </w:tc>
      </w:tr>
      <w:tr w:rsidR="005E47B4" w:rsidTr="001C5711">
        <w:tc>
          <w:tcPr>
            <w:tcW w:w="1809" w:type="dxa"/>
          </w:tcPr>
          <w:p w:rsidR="005E47B4" w:rsidRDefault="005E47B4" w:rsidP="002427F8">
            <w:pPr>
              <w:pStyle w:val="NoSpacing"/>
            </w:pPr>
            <w:r>
              <w:rPr>
                <w:lang w:val="en-GB"/>
              </w:rPr>
              <w:t>Exmoor</w:t>
            </w:r>
          </w:p>
        </w:tc>
        <w:tc>
          <w:tcPr>
            <w:tcW w:w="1003" w:type="dxa"/>
          </w:tcPr>
          <w:p w:rsidR="005E47B4" w:rsidRPr="00466FC4" w:rsidRDefault="005E47B4" w:rsidP="002427F8">
            <w:pPr>
              <w:pStyle w:val="NoSpacing"/>
            </w:pPr>
            <w:r w:rsidRPr="00466FC4">
              <w:t>4986</w:t>
            </w:r>
          </w:p>
        </w:tc>
        <w:tc>
          <w:tcPr>
            <w:tcW w:w="1407" w:type="dxa"/>
          </w:tcPr>
          <w:p w:rsidR="005E47B4" w:rsidRDefault="005E47B4" w:rsidP="002427F8">
            <w:pPr>
              <w:pStyle w:val="NoSpacing"/>
            </w:pPr>
            <w:r>
              <w:t>US</w:t>
            </w:r>
          </w:p>
        </w:tc>
        <w:tc>
          <w:tcPr>
            <w:tcW w:w="2410" w:type="dxa"/>
          </w:tcPr>
          <w:p w:rsidR="005E47B4" w:rsidRDefault="005E47B4" w:rsidP="002427F8">
            <w:pPr>
              <w:pStyle w:val="NoSpacing"/>
            </w:pPr>
            <w:r>
              <w:t>Northern Group</w:t>
            </w:r>
          </w:p>
        </w:tc>
        <w:tc>
          <w:tcPr>
            <w:tcW w:w="2947" w:type="dxa"/>
          </w:tcPr>
          <w:p w:rsidR="005E47B4" w:rsidRDefault="005E47B4" w:rsidP="002427F8">
            <w:pPr>
              <w:pStyle w:val="NoSpacing"/>
            </w:pPr>
            <w:r>
              <w:t xml:space="preserve">Gunfire </w:t>
            </w:r>
          </w:p>
        </w:tc>
      </w:tr>
      <w:tr w:rsidR="005E47B4" w:rsidTr="001C5711">
        <w:tc>
          <w:tcPr>
            <w:tcW w:w="1809" w:type="dxa"/>
          </w:tcPr>
          <w:p w:rsidR="005E47B4" w:rsidRDefault="005E47B4" w:rsidP="00B42C86">
            <w:pPr>
              <w:pStyle w:val="NoSpacing"/>
            </w:pPr>
            <w:r>
              <w:rPr>
                <w:lang w:val="en-GB"/>
              </w:rPr>
              <w:t>Silksworth</w:t>
            </w:r>
          </w:p>
        </w:tc>
        <w:tc>
          <w:tcPr>
            <w:tcW w:w="1003" w:type="dxa"/>
          </w:tcPr>
          <w:p w:rsidR="005E47B4" w:rsidRPr="00466FC4" w:rsidRDefault="005E47B4" w:rsidP="00B42C86">
            <w:pPr>
              <w:pStyle w:val="NoSpacing"/>
            </w:pPr>
            <w:r w:rsidRPr="00466FC4">
              <w:t>4921</w:t>
            </w:r>
          </w:p>
        </w:tc>
        <w:tc>
          <w:tcPr>
            <w:tcW w:w="1407" w:type="dxa"/>
          </w:tcPr>
          <w:p w:rsidR="005E47B4" w:rsidRDefault="005E47B4" w:rsidP="00B42C86">
            <w:pPr>
              <w:pStyle w:val="NoSpacing"/>
            </w:pPr>
            <w:r>
              <w:t>UK</w:t>
            </w:r>
          </w:p>
        </w:tc>
        <w:tc>
          <w:tcPr>
            <w:tcW w:w="2410" w:type="dxa"/>
          </w:tcPr>
          <w:p w:rsidR="005E47B4" w:rsidRDefault="005E47B4" w:rsidP="00B42C86">
            <w:pPr>
              <w:pStyle w:val="NoSpacing"/>
            </w:pPr>
            <w:r>
              <w:t>Northern Group</w:t>
            </w:r>
          </w:p>
        </w:tc>
        <w:tc>
          <w:tcPr>
            <w:tcW w:w="2947" w:type="dxa"/>
          </w:tcPr>
          <w:p w:rsidR="005E47B4" w:rsidRDefault="005E47B4" w:rsidP="00B42C86">
            <w:pPr>
              <w:pStyle w:val="NoSpacing"/>
            </w:pPr>
            <w:r>
              <w:t xml:space="preserve">Gunfire </w:t>
            </w:r>
          </w:p>
        </w:tc>
      </w:tr>
      <w:tr w:rsidR="005E47B4" w:rsidTr="001C5711">
        <w:tc>
          <w:tcPr>
            <w:tcW w:w="1809" w:type="dxa"/>
          </w:tcPr>
          <w:p w:rsidR="005E47B4" w:rsidRDefault="005E47B4" w:rsidP="00B42C86">
            <w:pPr>
              <w:pStyle w:val="NoSpacing"/>
            </w:pPr>
            <w:r>
              <w:rPr>
                <w:lang w:val="en-GB"/>
              </w:rPr>
              <w:t>Shinkuang</w:t>
            </w:r>
          </w:p>
        </w:tc>
        <w:tc>
          <w:tcPr>
            <w:tcW w:w="1003" w:type="dxa"/>
          </w:tcPr>
          <w:p w:rsidR="005E47B4" w:rsidRPr="00466FC4" w:rsidRDefault="005E47B4" w:rsidP="00B42C86">
            <w:pPr>
              <w:pStyle w:val="NoSpacing"/>
            </w:pPr>
            <w:r w:rsidRPr="00466FC4">
              <w:t>2441</w:t>
            </w:r>
          </w:p>
        </w:tc>
        <w:tc>
          <w:tcPr>
            <w:tcW w:w="1407" w:type="dxa"/>
          </w:tcPr>
          <w:p w:rsidR="005E47B4" w:rsidRDefault="005E47B4" w:rsidP="00B42C86">
            <w:pPr>
              <w:pStyle w:val="NoSpacing"/>
            </w:pPr>
            <w:r>
              <w:t>UK</w:t>
            </w:r>
          </w:p>
        </w:tc>
        <w:tc>
          <w:tcPr>
            <w:tcW w:w="2410" w:type="dxa"/>
          </w:tcPr>
          <w:p w:rsidR="005E47B4" w:rsidRDefault="005E47B4" w:rsidP="00B42C86">
            <w:pPr>
              <w:pStyle w:val="NoSpacing"/>
            </w:pPr>
            <w:r>
              <w:t>Northern Group</w:t>
            </w:r>
          </w:p>
        </w:tc>
        <w:tc>
          <w:tcPr>
            <w:tcW w:w="2947" w:type="dxa"/>
          </w:tcPr>
          <w:p w:rsidR="005E47B4" w:rsidRDefault="005E47B4" w:rsidP="00B42C86">
            <w:pPr>
              <w:pStyle w:val="NoSpacing"/>
            </w:pPr>
            <w:r>
              <w:t xml:space="preserve">Gunfire </w:t>
            </w:r>
          </w:p>
        </w:tc>
      </w:tr>
      <w:tr w:rsidR="009F3894" w:rsidTr="001C5711">
        <w:tc>
          <w:tcPr>
            <w:tcW w:w="1809" w:type="dxa"/>
          </w:tcPr>
          <w:p w:rsidR="009F3894" w:rsidRDefault="009F3894" w:rsidP="00544D38">
            <w:pPr>
              <w:pStyle w:val="NoSpacing"/>
            </w:pPr>
            <w:r>
              <w:rPr>
                <w:lang w:val="en-GB"/>
              </w:rPr>
              <w:t>Banjoewangi</w:t>
            </w:r>
          </w:p>
        </w:tc>
        <w:tc>
          <w:tcPr>
            <w:tcW w:w="1003" w:type="dxa"/>
          </w:tcPr>
          <w:p w:rsidR="009F3894" w:rsidRPr="00466FC4" w:rsidRDefault="009F3894" w:rsidP="00544D38">
            <w:pPr>
              <w:pStyle w:val="NoSpacing"/>
            </w:pPr>
            <w:r w:rsidRPr="00466FC4">
              <w:t>1279</w:t>
            </w:r>
          </w:p>
        </w:tc>
        <w:tc>
          <w:tcPr>
            <w:tcW w:w="1407" w:type="dxa"/>
          </w:tcPr>
          <w:p w:rsidR="009F3894" w:rsidRDefault="009F3894" w:rsidP="00544D38">
            <w:pPr>
              <w:pStyle w:val="NoSpacing"/>
            </w:pPr>
            <w:r>
              <w:t>Netherlands</w:t>
            </w:r>
          </w:p>
        </w:tc>
        <w:tc>
          <w:tcPr>
            <w:tcW w:w="2410" w:type="dxa"/>
          </w:tcPr>
          <w:p w:rsidR="009F3894" w:rsidRDefault="009F3894" w:rsidP="00544D38">
            <w:pPr>
              <w:pStyle w:val="NoSpacing"/>
            </w:pPr>
            <w:r>
              <w:t>Centre Group (Y&amp;Y)</w:t>
            </w:r>
          </w:p>
        </w:tc>
        <w:tc>
          <w:tcPr>
            <w:tcW w:w="2947" w:type="dxa"/>
          </w:tcPr>
          <w:p w:rsidR="009F3894" w:rsidRDefault="009F3894" w:rsidP="00544D38">
            <w:pPr>
              <w:pStyle w:val="NoSpacing"/>
            </w:pPr>
            <w:r>
              <w:t>Gunfire</w:t>
            </w:r>
          </w:p>
        </w:tc>
      </w:tr>
      <w:tr w:rsidR="009F3894" w:rsidTr="001C5711">
        <w:tc>
          <w:tcPr>
            <w:tcW w:w="1809" w:type="dxa"/>
          </w:tcPr>
          <w:p w:rsidR="009F3894" w:rsidRDefault="009F3894" w:rsidP="00544D38">
            <w:pPr>
              <w:pStyle w:val="NoSpacing"/>
            </w:pPr>
            <w:r>
              <w:rPr>
                <w:lang w:val="en-GB"/>
              </w:rPr>
              <w:t>Taksang</w:t>
            </w:r>
          </w:p>
        </w:tc>
        <w:tc>
          <w:tcPr>
            <w:tcW w:w="1003" w:type="dxa"/>
          </w:tcPr>
          <w:p w:rsidR="009F3894" w:rsidRPr="00466FC4" w:rsidRDefault="009F3894" w:rsidP="00544D38">
            <w:pPr>
              <w:pStyle w:val="NoSpacing"/>
            </w:pPr>
            <w:r w:rsidRPr="00466FC4">
              <w:t>3471</w:t>
            </w:r>
          </w:p>
        </w:tc>
        <w:tc>
          <w:tcPr>
            <w:tcW w:w="1407" w:type="dxa"/>
          </w:tcPr>
          <w:p w:rsidR="009F3894" w:rsidRDefault="009F3894" w:rsidP="00544D38">
            <w:pPr>
              <w:pStyle w:val="NoSpacing"/>
            </w:pPr>
            <w:r>
              <w:t>UK</w:t>
            </w:r>
          </w:p>
        </w:tc>
        <w:tc>
          <w:tcPr>
            <w:tcW w:w="2410" w:type="dxa"/>
          </w:tcPr>
          <w:p w:rsidR="009F3894" w:rsidRDefault="009F3894" w:rsidP="00544D38">
            <w:pPr>
              <w:pStyle w:val="NoSpacing"/>
            </w:pPr>
            <w:r>
              <w:t>Centre Group (Y&amp;Y)</w:t>
            </w:r>
          </w:p>
        </w:tc>
        <w:tc>
          <w:tcPr>
            <w:tcW w:w="2947" w:type="dxa"/>
          </w:tcPr>
          <w:p w:rsidR="009F3894" w:rsidRDefault="009F3894" w:rsidP="00544D38">
            <w:pPr>
              <w:pStyle w:val="NoSpacing"/>
            </w:pPr>
            <w:r>
              <w:t xml:space="preserve">Gunfire </w:t>
            </w:r>
          </w:p>
        </w:tc>
      </w:tr>
      <w:tr w:rsidR="009F3894" w:rsidTr="001C5711">
        <w:tc>
          <w:tcPr>
            <w:tcW w:w="1809" w:type="dxa"/>
          </w:tcPr>
          <w:p w:rsidR="009F3894" w:rsidRDefault="009F3894" w:rsidP="00544D38">
            <w:pPr>
              <w:pStyle w:val="NoSpacing"/>
            </w:pPr>
            <w:r>
              <w:rPr>
                <w:lang w:val="en-GB"/>
              </w:rPr>
              <w:t>Batavia</w:t>
            </w:r>
          </w:p>
        </w:tc>
        <w:tc>
          <w:tcPr>
            <w:tcW w:w="1003" w:type="dxa"/>
          </w:tcPr>
          <w:p w:rsidR="009F3894" w:rsidRPr="00466FC4" w:rsidRDefault="009F3894" w:rsidP="00544D38">
            <w:pPr>
              <w:pStyle w:val="NoSpacing"/>
            </w:pPr>
            <w:r w:rsidRPr="00466FC4">
              <w:t>1279</w:t>
            </w:r>
          </w:p>
        </w:tc>
        <w:tc>
          <w:tcPr>
            <w:tcW w:w="1407" w:type="dxa"/>
          </w:tcPr>
          <w:p w:rsidR="009F3894" w:rsidRDefault="009F3894" w:rsidP="00544D38">
            <w:pPr>
              <w:pStyle w:val="NoSpacing"/>
            </w:pPr>
            <w:r>
              <w:t>Netherlands</w:t>
            </w:r>
          </w:p>
        </w:tc>
        <w:tc>
          <w:tcPr>
            <w:tcW w:w="2410" w:type="dxa"/>
          </w:tcPr>
          <w:p w:rsidR="009F3894" w:rsidRDefault="009F3894" w:rsidP="00544D38">
            <w:pPr>
              <w:pStyle w:val="NoSpacing"/>
            </w:pPr>
            <w:r>
              <w:t>Centre Group (Y&amp;Y)</w:t>
            </w:r>
          </w:p>
        </w:tc>
        <w:tc>
          <w:tcPr>
            <w:tcW w:w="2947" w:type="dxa"/>
          </w:tcPr>
          <w:p w:rsidR="009F3894" w:rsidRDefault="009F3894" w:rsidP="00544D38">
            <w:pPr>
              <w:pStyle w:val="NoSpacing"/>
            </w:pPr>
            <w:r>
              <w:t>Gunfire</w:t>
            </w:r>
          </w:p>
        </w:tc>
      </w:tr>
      <w:tr w:rsidR="009F3894" w:rsidTr="001C5711">
        <w:tc>
          <w:tcPr>
            <w:tcW w:w="1809" w:type="dxa"/>
          </w:tcPr>
          <w:p w:rsidR="009F3894" w:rsidRDefault="009F3894" w:rsidP="002427F8">
            <w:pPr>
              <w:pStyle w:val="NoSpacing"/>
            </w:pPr>
            <w:r>
              <w:rPr>
                <w:lang w:val="en-GB"/>
              </w:rPr>
              <w:t>Bienville</w:t>
            </w:r>
          </w:p>
        </w:tc>
        <w:tc>
          <w:tcPr>
            <w:tcW w:w="1003" w:type="dxa"/>
          </w:tcPr>
          <w:p w:rsidR="009F3894" w:rsidRPr="00466FC4" w:rsidRDefault="009F3894" w:rsidP="002427F8">
            <w:pPr>
              <w:pStyle w:val="NoSpacing"/>
            </w:pPr>
            <w:r w:rsidRPr="00466FC4">
              <w:t>5491</w:t>
            </w:r>
          </w:p>
        </w:tc>
        <w:tc>
          <w:tcPr>
            <w:tcW w:w="1407" w:type="dxa"/>
          </w:tcPr>
          <w:p w:rsidR="009F3894" w:rsidRDefault="009F3894" w:rsidP="002427F8">
            <w:pPr>
              <w:pStyle w:val="NoSpacing"/>
            </w:pPr>
            <w:r>
              <w:t>US</w:t>
            </w:r>
          </w:p>
        </w:tc>
        <w:tc>
          <w:tcPr>
            <w:tcW w:w="2410" w:type="dxa"/>
          </w:tcPr>
          <w:p w:rsidR="009F3894" w:rsidRDefault="009F3894" w:rsidP="002427F8">
            <w:pPr>
              <w:pStyle w:val="NoSpacing"/>
            </w:pPr>
            <w:r>
              <w:t>Centre Group</w:t>
            </w:r>
          </w:p>
        </w:tc>
        <w:tc>
          <w:tcPr>
            <w:tcW w:w="2947" w:type="dxa"/>
          </w:tcPr>
          <w:p w:rsidR="009F3894" w:rsidRDefault="009F3894" w:rsidP="002427F8">
            <w:pPr>
              <w:pStyle w:val="NoSpacing"/>
            </w:pPr>
            <w:r>
              <w:t>Bombing, gunfire, torpedoing</w:t>
            </w:r>
          </w:p>
        </w:tc>
      </w:tr>
      <w:tr w:rsidR="009F3894" w:rsidTr="001C5711">
        <w:tc>
          <w:tcPr>
            <w:tcW w:w="1809" w:type="dxa"/>
          </w:tcPr>
          <w:p w:rsidR="009F3894" w:rsidRDefault="009F3894" w:rsidP="002427F8">
            <w:pPr>
              <w:pStyle w:val="NoSpacing"/>
            </w:pPr>
            <w:r>
              <w:rPr>
                <w:lang w:val="en-GB"/>
              </w:rPr>
              <w:t>Ganges</w:t>
            </w:r>
          </w:p>
        </w:tc>
        <w:tc>
          <w:tcPr>
            <w:tcW w:w="1003" w:type="dxa"/>
          </w:tcPr>
          <w:p w:rsidR="009F3894" w:rsidRPr="00466FC4" w:rsidRDefault="009F3894" w:rsidP="002427F8">
            <w:pPr>
              <w:pStyle w:val="NoSpacing"/>
            </w:pPr>
            <w:r w:rsidRPr="00466FC4">
              <w:t>6246</w:t>
            </w:r>
          </w:p>
        </w:tc>
        <w:tc>
          <w:tcPr>
            <w:tcW w:w="1407" w:type="dxa"/>
          </w:tcPr>
          <w:p w:rsidR="009F3894" w:rsidRDefault="009F3894" w:rsidP="002427F8">
            <w:pPr>
              <w:pStyle w:val="NoSpacing"/>
            </w:pPr>
            <w:r>
              <w:t>UK</w:t>
            </w:r>
          </w:p>
        </w:tc>
        <w:tc>
          <w:tcPr>
            <w:tcW w:w="2410" w:type="dxa"/>
          </w:tcPr>
          <w:p w:rsidR="009F3894" w:rsidRDefault="009F3894" w:rsidP="002427F8">
            <w:pPr>
              <w:pStyle w:val="NoSpacing"/>
            </w:pPr>
            <w:r>
              <w:t>Centre Group</w:t>
            </w:r>
          </w:p>
        </w:tc>
        <w:tc>
          <w:tcPr>
            <w:tcW w:w="2947" w:type="dxa"/>
          </w:tcPr>
          <w:p w:rsidR="009F3894" w:rsidRDefault="009F3894" w:rsidP="002427F8">
            <w:pPr>
              <w:pStyle w:val="NoSpacing"/>
            </w:pPr>
            <w:r>
              <w:t>Bombing, gunfire</w:t>
            </w:r>
          </w:p>
        </w:tc>
      </w:tr>
      <w:tr w:rsidR="009F3894" w:rsidTr="001C5711">
        <w:tc>
          <w:tcPr>
            <w:tcW w:w="1809" w:type="dxa"/>
          </w:tcPr>
          <w:p w:rsidR="009F3894" w:rsidRDefault="009F3894" w:rsidP="002427F8">
            <w:pPr>
              <w:pStyle w:val="NoSpacing"/>
            </w:pPr>
            <w:r>
              <w:rPr>
                <w:lang w:val="en-GB"/>
              </w:rPr>
              <w:t>Sinkiang</w:t>
            </w:r>
          </w:p>
        </w:tc>
        <w:tc>
          <w:tcPr>
            <w:tcW w:w="1003" w:type="dxa"/>
          </w:tcPr>
          <w:p w:rsidR="009F3894" w:rsidRPr="00466FC4" w:rsidRDefault="009F3894" w:rsidP="002427F8">
            <w:pPr>
              <w:pStyle w:val="NoSpacing"/>
            </w:pPr>
            <w:r w:rsidRPr="00466FC4">
              <w:t>2646</w:t>
            </w:r>
          </w:p>
        </w:tc>
        <w:tc>
          <w:tcPr>
            <w:tcW w:w="1407" w:type="dxa"/>
          </w:tcPr>
          <w:p w:rsidR="009F3894" w:rsidRDefault="009F3894" w:rsidP="002427F8">
            <w:pPr>
              <w:pStyle w:val="NoSpacing"/>
            </w:pPr>
            <w:r>
              <w:t>UK</w:t>
            </w:r>
          </w:p>
        </w:tc>
        <w:tc>
          <w:tcPr>
            <w:tcW w:w="2410" w:type="dxa"/>
          </w:tcPr>
          <w:p w:rsidR="009F3894" w:rsidRDefault="009F3894" w:rsidP="002427F8">
            <w:pPr>
              <w:pStyle w:val="NoSpacing"/>
            </w:pPr>
            <w:r>
              <w:t>Centre Group</w:t>
            </w:r>
          </w:p>
        </w:tc>
        <w:tc>
          <w:tcPr>
            <w:tcW w:w="2947" w:type="dxa"/>
          </w:tcPr>
          <w:p w:rsidR="009F3894" w:rsidRDefault="009F3894" w:rsidP="002427F8">
            <w:pPr>
              <w:pStyle w:val="NoSpacing"/>
            </w:pPr>
            <w:r>
              <w:t>Bombing, gunfire</w:t>
            </w:r>
          </w:p>
        </w:tc>
      </w:tr>
      <w:tr w:rsidR="009F3894" w:rsidTr="001C5711">
        <w:tc>
          <w:tcPr>
            <w:tcW w:w="1809" w:type="dxa"/>
          </w:tcPr>
          <w:p w:rsidR="009F3894" w:rsidRDefault="009F3894" w:rsidP="002427F8">
            <w:pPr>
              <w:pStyle w:val="NoSpacing"/>
            </w:pPr>
            <w:r>
              <w:rPr>
                <w:lang w:val="en-GB"/>
              </w:rPr>
              <w:t>Van der Capellen</w:t>
            </w:r>
          </w:p>
        </w:tc>
        <w:tc>
          <w:tcPr>
            <w:tcW w:w="1003" w:type="dxa"/>
          </w:tcPr>
          <w:p w:rsidR="009F3894" w:rsidRPr="00466FC4" w:rsidRDefault="009F3894" w:rsidP="002427F8">
            <w:pPr>
              <w:pStyle w:val="NoSpacing"/>
            </w:pPr>
            <w:r w:rsidRPr="00466FC4">
              <w:t>2073</w:t>
            </w:r>
          </w:p>
        </w:tc>
        <w:tc>
          <w:tcPr>
            <w:tcW w:w="1407" w:type="dxa"/>
          </w:tcPr>
          <w:p w:rsidR="009F3894" w:rsidRDefault="009F3894" w:rsidP="002427F8">
            <w:pPr>
              <w:pStyle w:val="NoSpacing"/>
            </w:pPr>
            <w:r>
              <w:t>Netherlands</w:t>
            </w:r>
          </w:p>
        </w:tc>
        <w:tc>
          <w:tcPr>
            <w:tcW w:w="2410" w:type="dxa"/>
          </w:tcPr>
          <w:p w:rsidR="009F3894" w:rsidRDefault="001F2173" w:rsidP="002427F8">
            <w:pPr>
              <w:pStyle w:val="NoSpacing"/>
            </w:pPr>
            <w:r>
              <w:t>Ryujo</w:t>
            </w:r>
          </w:p>
        </w:tc>
        <w:tc>
          <w:tcPr>
            <w:tcW w:w="2947" w:type="dxa"/>
          </w:tcPr>
          <w:p w:rsidR="009F3894" w:rsidRDefault="009F3894" w:rsidP="002427F8">
            <w:pPr>
              <w:pStyle w:val="NoSpacing"/>
            </w:pPr>
            <w:r>
              <w:t>Bombing</w:t>
            </w:r>
          </w:p>
        </w:tc>
      </w:tr>
      <w:tr w:rsidR="009F3894" w:rsidTr="001C5711">
        <w:tc>
          <w:tcPr>
            <w:tcW w:w="1809" w:type="dxa"/>
          </w:tcPr>
          <w:p w:rsidR="009F3894" w:rsidRDefault="009F3894" w:rsidP="002427F8">
            <w:pPr>
              <w:pStyle w:val="NoSpacing"/>
            </w:pPr>
            <w:r>
              <w:rPr>
                <w:lang w:val="en-GB"/>
              </w:rPr>
              <w:t>Selma City</w:t>
            </w:r>
          </w:p>
        </w:tc>
        <w:tc>
          <w:tcPr>
            <w:tcW w:w="1003" w:type="dxa"/>
          </w:tcPr>
          <w:p w:rsidR="009F3894" w:rsidRPr="00466FC4" w:rsidRDefault="009F3894" w:rsidP="002427F8">
            <w:pPr>
              <w:pStyle w:val="NoSpacing"/>
            </w:pPr>
            <w:r w:rsidRPr="00466FC4">
              <w:t>5686</w:t>
            </w:r>
          </w:p>
        </w:tc>
        <w:tc>
          <w:tcPr>
            <w:tcW w:w="1407" w:type="dxa"/>
          </w:tcPr>
          <w:p w:rsidR="009F3894" w:rsidRDefault="009F3894" w:rsidP="002427F8">
            <w:pPr>
              <w:pStyle w:val="NoSpacing"/>
            </w:pPr>
            <w:r>
              <w:t>US</w:t>
            </w:r>
          </w:p>
        </w:tc>
        <w:tc>
          <w:tcPr>
            <w:tcW w:w="2410" w:type="dxa"/>
          </w:tcPr>
          <w:p w:rsidR="009F3894" w:rsidRDefault="001F2173" w:rsidP="001F2173">
            <w:pPr>
              <w:pStyle w:val="NoSpacing"/>
            </w:pPr>
            <w:r>
              <w:t>Ryujo</w:t>
            </w:r>
          </w:p>
        </w:tc>
        <w:tc>
          <w:tcPr>
            <w:tcW w:w="2947" w:type="dxa"/>
          </w:tcPr>
          <w:p w:rsidR="009F3894" w:rsidRDefault="009F3894" w:rsidP="002427F8">
            <w:pPr>
              <w:pStyle w:val="NoSpacing"/>
            </w:pPr>
            <w:r>
              <w:t>Bombing</w:t>
            </w:r>
          </w:p>
        </w:tc>
      </w:tr>
      <w:tr w:rsidR="009F3894" w:rsidTr="001C5711">
        <w:tc>
          <w:tcPr>
            <w:tcW w:w="1809" w:type="dxa"/>
          </w:tcPr>
          <w:p w:rsidR="009F3894" w:rsidRDefault="009F3894" w:rsidP="00B42C86">
            <w:pPr>
              <w:pStyle w:val="NoSpacing"/>
            </w:pPr>
            <w:r>
              <w:rPr>
                <w:lang w:val="en-GB"/>
              </w:rPr>
              <w:t>Dardanus</w:t>
            </w:r>
          </w:p>
        </w:tc>
        <w:tc>
          <w:tcPr>
            <w:tcW w:w="1003" w:type="dxa"/>
          </w:tcPr>
          <w:p w:rsidR="009F3894" w:rsidRPr="00466FC4" w:rsidRDefault="009F3894" w:rsidP="00B42C86">
            <w:pPr>
              <w:pStyle w:val="NoSpacing"/>
            </w:pPr>
            <w:r w:rsidRPr="00466FC4">
              <w:t>7726</w:t>
            </w:r>
          </w:p>
        </w:tc>
        <w:tc>
          <w:tcPr>
            <w:tcW w:w="1407" w:type="dxa"/>
          </w:tcPr>
          <w:p w:rsidR="009F3894" w:rsidRDefault="009F3894" w:rsidP="00B42C86">
            <w:pPr>
              <w:pStyle w:val="NoSpacing"/>
            </w:pPr>
            <w:r>
              <w:t>UK</w:t>
            </w:r>
          </w:p>
        </w:tc>
        <w:tc>
          <w:tcPr>
            <w:tcW w:w="2410" w:type="dxa"/>
          </w:tcPr>
          <w:p w:rsidR="009F3894" w:rsidRDefault="009F3894" w:rsidP="00B42C86">
            <w:pPr>
              <w:pStyle w:val="NoSpacing"/>
            </w:pPr>
            <w:r>
              <w:t>Southern Group</w:t>
            </w:r>
          </w:p>
        </w:tc>
        <w:tc>
          <w:tcPr>
            <w:tcW w:w="2947" w:type="dxa"/>
          </w:tcPr>
          <w:p w:rsidR="009F3894" w:rsidRDefault="009F3894" w:rsidP="002B6FD3">
            <w:pPr>
              <w:pStyle w:val="NoSpacing"/>
            </w:pPr>
            <w:r>
              <w:t>Bombing, gunfire, torpedoing</w:t>
            </w:r>
          </w:p>
        </w:tc>
      </w:tr>
      <w:tr w:rsidR="009F3894" w:rsidTr="001C5711">
        <w:tc>
          <w:tcPr>
            <w:tcW w:w="1809" w:type="dxa"/>
          </w:tcPr>
          <w:p w:rsidR="009F3894" w:rsidRDefault="009F3894" w:rsidP="00B42C86">
            <w:pPr>
              <w:pStyle w:val="NoSpacing"/>
            </w:pPr>
            <w:r>
              <w:rPr>
                <w:lang w:val="en-GB"/>
              </w:rPr>
              <w:t>Gandara</w:t>
            </w:r>
          </w:p>
        </w:tc>
        <w:tc>
          <w:tcPr>
            <w:tcW w:w="1003" w:type="dxa"/>
          </w:tcPr>
          <w:p w:rsidR="009F3894" w:rsidRPr="00466FC4" w:rsidRDefault="009F3894" w:rsidP="00B42C86">
            <w:pPr>
              <w:pStyle w:val="NoSpacing"/>
            </w:pPr>
            <w:r w:rsidRPr="00466FC4">
              <w:t>5281</w:t>
            </w:r>
          </w:p>
        </w:tc>
        <w:tc>
          <w:tcPr>
            <w:tcW w:w="1407" w:type="dxa"/>
          </w:tcPr>
          <w:p w:rsidR="009F3894" w:rsidRDefault="009F3894" w:rsidP="00B42C86">
            <w:pPr>
              <w:pStyle w:val="NoSpacing"/>
            </w:pPr>
            <w:r>
              <w:t>UK</w:t>
            </w:r>
          </w:p>
        </w:tc>
        <w:tc>
          <w:tcPr>
            <w:tcW w:w="2410" w:type="dxa"/>
          </w:tcPr>
          <w:p w:rsidR="009F3894" w:rsidRDefault="009F3894" w:rsidP="00B42C86">
            <w:pPr>
              <w:pStyle w:val="NoSpacing"/>
            </w:pPr>
            <w:r>
              <w:t>Southern Group</w:t>
            </w:r>
          </w:p>
        </w:tc>
        <w:tc>
          <w:tcPr>
            <w:tcW w:w="2947" w:type="dxa"/>
          </w:tcPr>
          <w:p w:rsidR="009F3894" w:rsidRDefault="009F3894" w:rsidP="00B42C86">
            <w:pPr>
              <w:pStyle w:val="NoSpacing"/>
            </w:pPr>
            <w:r>
              <w:t>Gunfire, torpedoing</w:t>
            </w:r>
          </w:p>
        </w:tc>
      </w:tr>
      <w:tr w:rsidR="009F3894" w:rsidTr="001C5711">
        <w:tc>
          <w:tcPr>
            <w:tcW w:w="1809" w:type="dxa"/>
          </w:tcPr>
          <w:p w:rsidR="009F3894" w:rsidRDefault="009F3894" w:rsidP="00B42C86">
            <w:pPr>
              <w:pStyle w:val="NoSpacing"/>
            </w:pPr>
            <w:r>
              <w:rPr>
                <w:lang w:val="en-GB"/>
              </w:rPr>
              <w:t>Dagfred</w:t>
            </w:r>
          </w:p>
        </w:tc>
        <w:tc>
          <w:tcPr>
            <w:tcW w:w="1003" w:type="dxa"/>
          </w:tcPr>
          <w:p w:rsidR="009F3894" w:rsidRPr="00466FC4" w:rsidRDefault="009F3894" w:rsidP="00B42C86">
            <w:pPr>
              <w:pStyle w:val="NoSpacing"/>
            </w:pPr>
            <w:r w:rsidRPr="00466FC4">
              <w:t>4434</w:t>
            </w:r>
          </w:p>
        </w:tc>
        <w:tc>
          <w:tcPr>
            <w:tcW w:w="1407" w:type="dxa"/>
          </w:tcPr>
          <w:p w:rsidR="009F3894" w:rsidRDefault="009F3894" w:rsidP="00B42C86">
            <w:pPr>
              <w:pStyle w:val="NoSpacing"/>
            </w:pPr>
            <w:r>
              <w:t>Norway</w:t>
            </w:r>
          </w:p>
        </w:tc>
        <w:tc>
          <w:tcPr>
            <w:tcW w:w="2410" w:type="dxa"/>
          </w:tcPr>
          <w:p w:rsidR="009F3894" w:rsidRDefault="009F3894" w:rsidP="00B42C86">
            <w:pPr>
              <w:pStyle w:val="NoSpacing"/>
            </w:pPr>
            <w:r>
              <w:t>Southern Group</w:t>
            </w:r>
          </w:p>
        </w:tc>
        <w:tc>
          <w:tcPr>
            <w:tcW w:w="2947" w:type="dxa"/>
          </w:tcPr>
          <w:p w:rsidR="009F3894" w:rsidRDefault="009F3894" w:rsidP="00B42C86">
            <w:pPr>
              <w:pStyle w:val="NoSpacing"/>
            </w:pPr>
            <w:r>
              <w:t>Gunfire</w:t>
            </w:r>
          </w:p>
        </w:tc>
      </w:tr>
      <w:tr w:rsidR="009F3894" w:rsidTr="001C5711">
        <w:tc>
          <w:tcPr>
            <w:tcW w:w="1809" w:type="dxa"/>
          </w:tcPr>
          <w:p w:rsidR="009F3894" w:rsidRDefault="009F3894" w:rsidP="00B42C86">
            <w:pPr>
              <w:pStyle w:val="NoSpacing"/>
            </w:pPr>
            <w:r>
              <w:rPr>
                <w:lang w:val="en-GB"/>
              </w:rPr>
              <w:t>Hermod</w:t>
            </w:r>
          </w:p>
        </w:tc>
        <w:tc>
          <w:tcPr>
            <w:tcW w:w="1003" w:type="dxa"/>
          </w:tcPr>
          <w:p w:rsidR="009F3894" w:rsidRPr="00466FC4" w:rsidRDefault="009F3894" w:rsidP="00B42C86">
            <w:pPr>
              <w:pStyle w:val="NoSpacing"/>
            </w:pPr>
            <w:r w:rsidRPr="00466FC4">
              <w:t>1515</w:t>
            </w:r>
          </w:p>
        </w:tc>
        <w:tc>
          <w:tcPr>
            <w:tcW w:w="1407" w:type="dxa"/>
          </w:tcPr>
          <w:p w:rsidR="009F3894" w:rsidRDefault="009F3894" w:rsidP="00B42C86">
            <w:pPr>
              <w:pStyle w:val="NoSpacing"/>
            </w:pPr>
            <w:r>
              <w:t>Norway</w:t>
            </w:r>
          </w:p>
        </w:tc>
        <w:tc>
          <w:tcPr>
            <w:tcW w:w="2410" w:type="dxa"/>
          </w:tcPr>
          <w:p w:rsidR="009F3894" w:rsidRDefault="009F3894" w:rsidP="00B42C86">
            <w:pPr>
              <w:pStyle w:val="NoSpacing"/>
            </w:pPr>
            <w:r>
              <w:t>Southern Group</w:t>
            </w:r>
          </w:p>
        </w:tc>
        <w:tc>
          <w:tcPr>
            <w:tcW w:w="2947" w:type="dxa"/>
          </w:tcPr>
          <w:p w:rsidR="009F3894" w:rsidRDefault="009F3894" w:rsidP="00B42C86">
            <w:pPr>
              <w:pStyle w:val="NoSpacing"/>
            </w:pPr>
            <w:r>
              <w:t>Gunfire</w:t>
            </w:r>
          </w:p>
        </w:tc>
      </w:tr>
      <w:tr w:rsidR="009F3894" w:rsidTr="001C5711">
        <w:tc>
          <w:tcPr>
            <w:tcW w:w="1809" w:type="dxa"/>
          </w:tcPr>
          <w:p w:rsidR="009F3894" w:rsidRDefault="009F3894" w:rsidP="00B42C86">
            <w:pPr>
              <w:pStyle w:val="NoSpacing"/>
              <w:rPr>
                <w:lang w:val="en-GB"/>
              </w:rPr>
            </w:pPr>
          </w:p>
        </w:tc>
        <w:tc>
          <w:tcPr>
            <w:tcW w:w="1003" w:type="dxa"/>
          </w:tcPr>
          <w:p w:rsidR="009F3894" w:rsidRPr="001655AC" w:rsidRDefault="009F3894" w:rsidP="00B42C86">
            <w:pPr>
              <w:pStyle w:val="NoSpacing"/>
              <w:rPr>
                <w:b/>
              </w:rPr>
            </w:pPr>
            <w:r w:rsidRPr="001655AC">
              <w:rPr>
                <w:b/>
                <w:lang w:val="en-GB"/>
              </w:rPr>
              <w:t>93,247</w:t>
            </w:r>
          </w:p>
        </w:tc>
        <w:tc>
          <w:tcPr>
            <w:tcW w:w="1407" w:type="dxa"/>
          </w:tcPr>
          <w:p w:rsidR="009F3894" w:rsidRDefault="009F3894" w:rsidP="00B42C86">
            <w:pPr>
              <w:pStyle w:val="NoSpacing"/>
            </w:pPr>
          </w:p>
        </w:tc>
        <w:tc>
          <w:tcPr>
            <w:tcW w:w="2410" w:type="dxa"/>
          </w:tcPr>
          <w:p w:rsidR="009F3894" w:rsidRDefault="009F3894" w:rsidP="00B42C86">
            <w:pPr>
              <w:pStyle w:val="NoSpacing"/>
            </w:pPr>
          </w:p>
        </w:tc>
        <w:tc>
          <w:tcPr>
            <w:tcW w:w="2947" w:type="dxa"/>
          </w:tcPr>
          <w:p w:rsidR="009F3894" w:rsidRDefault="009F3894" w:rsidP="00B42C86">
            <w:pPr>
              <w:pStyle w:val="NoSpacing"/>
            </w:pPr>
          </w:p>
        </w:tc>
      </w:tr>
      <w:tr w:rsidR="009F3894" w:rsidTr="00FC0A67">
        <w:tc>
          <w:tcPr>
            <w:tcW w:w="9576" w:type="dxa"/>
            <w:gridSpan w:val="5"/>
            <w:shd w:val="clear" w:color="auto" w:fill="8DB3E2" w:themeFill="text2" w:themeFillTint="66"/>
          </w:tcPr>
          <w:p w:rsidR="009F3894" w:rsidRDefault="009F3894" w:rsidP="00B42C86">
            <w:pPr>
              <w:pStyle w:val="NoSpacing"/>
            </w:pPr>
          </w:p>
        </w:tc>
      </w:tr>
      <w:tr w:rsidR="009F3894" w:rsidTr="00FC0A67">
        <w:tc>
          <w:tcPr>
            <w:tcW w:w="9576" w:type="dxa"/>
            <w:gridSpan w:val="5"/>
          </w:tcPr>
          <w:p w:rsidR="009F3894" w:rsidRPr="001655AC" w:rsidRDefault="009F3894" w:rsidP="00C90925">
            <w:pPr>
              <w:pStyle w:val="NoSpacing"/>
              <w:jc w:val="center"/>
              <w:rPr>
                <w:b/>
              </w:rPr>
            </w:pPr>
            <w:r w:rsidRPr="001655AC">
              <w:rPr>
                <w:b/>
              </w:rPr>
              <w:t>SHIPS DAMAGED</w:t>
            </w:r>
          </w:p>
        </w:tc>
      </w:tr>
      <w:tr w:rsidR="009F3894" w:rsidTr="001C5711">
        <w:tc>
          <w:tcPr>
            <w:tcW w:w="1809" w:type="dxa"/>
          </w:tcPr>
          <w:p w:rsidR="009F3894" w:rsidRPr="00926AA5" w:rsidRDefault="009F3894" w:rsidP="00FC0A67">
            <w:pPr>
              <w:pStyle w:val="NoSpacing"/>
              <w:jc w:val="center"/>
              <w:rPr>
                <w:b/>
              </w:rPr>
            </w:pPr>
            <w:r w:rsidRPr="00926AA5">
              <w:rPr>
                <w:b/>
              </w:rPr>
              <w:t>Ship</w:t>
            </w:r>
          </w:p>
        </w:tc>
        <w:tc>
          <w:tcPr>
            <w:tcW w:w="1003" w:type="dxa"/>
          </w:tcPr>
          <w:p w:rsidR="009F3894" w:rsidRPr="00926AA5" w:rsidRDefault="009F3894" w:rsidP="00FC0A67">
            <w:pPr>
              <w:pStyle w:val="NoSpacing"/>
              <w:jc w:val="center"/>
              <w:rPr>
                <w:b/>
              </w:rPr>
            </w:pPr>
            <w:r w:rsidRPr="00926AA5">
              <w:rPr>
                <w:b/>
              </w:rPr>
              <w:t>Tonnage</w:t>
            </w:r>
          </w:p>
        </w:tc>
        <w:tc>
          <w:tcPr>
            <w:tcW w:w="1407" w:type="dxa"/>
          </w:tcPr>
          <w:p w:rsidR="009F3894" w:rsidRPr="00926AA5" w:rsidRDefault="009F3894" w:rsidP="00FC0A67">
            <w:pPr>
              <w:pStyle w:val="NoSpacing"/>
              <w:jc w:val="center"/>
              <w:rPr>
                <w:b/>
              </w:rPr>
            </w:pPr>
            <w:r w:rsidRPr="00926AA5">
              <w:rPr>
                <w:b/>
              </w:rPr>
              <w:t>Flag</w:t>
            </w:r>
          </w:p>
        </w:tc>
        <w:tc>
          <w:tcPr>
            <w:tcW w:w="2410" w:type="dxa"/>
          </w:tcPr>
          <w:p w:rsidR="009F3894" w:rsidRPr="00926AA5" w:rsidRDefault="009F3894" w:rsidP="001655AC">
            <w:pPr>
              <w:pStyle w:val="NoSpacing"/>
              <w:jc w:val="center"/>
              <w:rPr>
                <w:b/>
              </w:rPr>
            </w:pPr>
            <w:r>
              <w:rPr>
                <w:b/>
              </w:rPr>
              <w:t xml:space="preserve">Attacked </w:t>
            </w:r>
            <w:r w:rsidRPr="00926AA5">
              <w:rPr>
                <w:b/>
              </w:rPr>
              <w:t>By</w:t>
            </w:r>
          </w:p>
        </w:tc>
        <w:tc>
          <w:tcPr>
            <w:tcW w:w="2947" w:type="dxa"/>
          </w:tcPr>
          <w:p w:rsidR="009F3894" w:rsidRDefault="009F3894" w:rsidP="001655AC">
            <w:pPr>
              <w:pStyle w:val="NoSpacing"/>
              <w:jc w:val="center"/>
            </w:pPr>
            <w:r w:rsidRPr="00926AA5">
              <w:rPr>
                <w:b/>
              </w:rPr>
              <w:t xml:space="preserve">How </w:t>
            </w:r>
            <w:r>
              <w:rPr>
                <w:b/>
              </w:rPr>
              <w:t>Damaged</w:t>
            </w:r>
          </w:p>
        </w:tc>
      </w:tr>
      <w:tr w:rsidR="009F3894" w:rsidTr="001C5711">
        <w:tc>
          <w:tcPr>
            <w:tcW w:w="1809" w:type="dxa"/>
          </w:tcPr>
          <w:p w:rsidR="009F3894" w:rsidRPr="001655AC" w:rsidRDefault="009F3894" w:rsidP="001655AC">
            <w:pPr>
              <w:pStyle w:val="NoSpacing"/>
              <w:rPr>
                <w:lang w:val="en-GB"/>
              </w:rPr>
            </w:pPr>
            <w:r w:rsidRPr="001655AC">
              <w:t>Point Clear</w:t>
            </w:r>
          </w:p>
        </w:tc>
        <w:tc>
          <w:tcPr>
            <w:tcW w:w="1003" w:type="dxa"/>
          </w:tcPr>
          <w:p w:rsidR="009F3894" w:rsidRDefault="009F3894" w:rsidP="00B42C86">
            <w:pPr>
              <w:pStyle w:val="NoSpacing"/>
              <w:rPr>
                <w:lang w:val="en-GB"/>
              </w:rPr>
            </w:pPr>
            <w:r>
              <w:rPr>
                <w:lang w:val="en-GB"/>
              </w:rPr>
              <w:t>4839</w:t>
            </w:r>
          </w:p>
        </w:tc>
        <w:tc>
          <w:tcPr>
            <w:tcW w:w="1407" w:type="dxa"/>
          </w:tcPr>
          <w:p w:rsidR="009F3894" w:rsidRDefault="009F3894" w:rsidP="00B42C86">
            <w:pPr>
              <w:pStyle w:val="NoSpacing"/>
            </w:pPr>
            <w:r>
              <w:t>Greece</w:t>
            </w:r>
          </w:p>
        </w:tc>
        <w:tc>
          <w:tcPr>
            <w:tcW w:w="2410" w:type="dxa"/>
          </w:tcPr>
          <w:p w:rsidR="009F3894" w:rsidRDefault="009F3894" w:rsidP="00B42C86">
            <w:pPr>
              <w:pStyle w:val="NoSpacing"/>
            </w:pPr>
            <w:r>
              <w:t>Ryujo</w:t>
            </w:r>
          </w:p>
        </w:tc>
        <w:tc>
          <w:tcPr>
            <w:tcW w:w="2947" w:type="dxa"/>
          </w:tcPr>
          <w:p w:rsidR="009F3894" w:rsidRDefault="009F3894" w:rsidP="00B42C86">
            <w:pPr>
              <w:pStyle w:val="NoSpacing"/>
            </w:pPr>
            <w:r>
              <w:t>Bombing</w:t>
            </w:r>
          </w:p>
        </w:tc>
      </w:tr>
      <w:tr w:rsidR="009F3894" w:rsidTr="001C5711">
        <w:tc>
          <w:tcPr>
            <w:tcW w:w="1809" w:type="dxa"/>
          </w:tcPr>
          <w:p w:rsidR="009F3894" w:rsidRPr="001655AC" w:rsidRDefault="009F3894" w:rsidP="00B42C86">
            <w:pPr>
              <w:pStyle w:val="NoSpacing"/>
              <w:rPr>
                <w:lang w:val="en-GB"/>
              </w:rPr>
            </w:pPr>
            <w:r w:rsidRPr="001655AC">
              <w:t>Anglo-Canadian</w:t>
            </w:r>
          </w:p>
        </w:tc>
        <w:tc>
          <w:tcPr>
            <w:tcW w:w="1003" w:type="dxa"/>
          </w:tcPr>
          <w:p w:rsidR="009F3894" w:rsidRDefault="009F3894" w:rsidP="00B42C86">
            <w:pPr>
              <w:pStyle w:val="NoSpacing"/>
              <w:rPr>
                <w:lang w:val="en-GB"/>
              </w:rPr>
            </w:pPr>
            <w:r>
              <w:rPr>
                <w:lang w:val="en-GB"/>
              </w:rPr>
              <w:t>5268</w:t>
            </w:r>
          </w:p>
        </w:tc>
        <w:tc>
          <w:tcPr>
            <w:tcW w:w="1407" w:type="dxa"/>
          </w:tcPr>
          <w:p w:rsidR="009F3894" w:rsidRDefault="009F3894" w:rsidP="00B42C86">
            <w:pPr>
              <w:pStyle w:val="NoSpacing"/>
            </w:pPr>
            <w:r>
              <w:t>UK</w:t>
            </w:r>
          </w:p>
        </w:tc>
        <w:tc>
          <w:tcPr>
            <w:tcW w:w="2410" w:type="dxa"/>
          </w:tcPr>
          <w:p w:rsidR="009F3894" w:rsidRDefault="001F2173" w:rsidP="001F2173">
            <w:pPr>
              <w:pStyle w:val="NoSpacing"/>
            </w:pPr>
            <w:r>
              <w:t>Ryujo</w:t>
            </w:r>
          </w:p>
        </w:tc>
        <w:tc>
          <w:tcPr>
            <w:tcW w:w="2947" w:type="dxa"/>
          </w:tcPr>
          <w:p w:rsidR="009F3894" w:rsidRDefault="009F3894" w:rsidP="00B42C86">
            <w:pPr>
              <w:pStyle w:val="NoSpacing"/>
            </w:pPr>
            <w:r>
              <w:t>Bombing</w:t>
            </w:r>
          </w:p>
        </w:tc>
      </w:tr>
      <w:tr w:rsidR="009F3894" w:rsidTr="001C5711">
        <w:tc>
          <w:tcPr>
            <w:tcW w:w="1809" w:type="dxa"/>
          </w:tcPr>
          <w:p w:rsidR="009F3894" w:rsidRDefault="009F3894" w:rsidP="00B42C86">
            <w:pPr>
              <w:pStyle w:val="NoSpacing"/>
              <w:rPr>
                <w:lang w:val="en-GB"/>
              </w:rPr>
            </w:pPr>
            <w:r>
              <w:rPr>
                <w:lang w:val="en-GB"/>
              </w:rPr>
              <w:t>Marion Moller</w:t>
            </w:r>
          </w:p>
        </w:tc>
        <w:tc>
          <w:tcPr>
            <w:tcW w:w="1003" w:type="dxa"/>
          </w:tcPr>
          <w:p w:rsidR="009F3894" w:rsidRDefault="009F3894" w:rsidP="00B42C86">
            <w:pPr>
              <w:pStyle w:val="NoSpacing"/>
              <w:rPr>
                <w:lang w:val="en-GB"/>
              </w:rPr>
            </w:pPr>
            <w:r>
              <w:rPr>
                <w:lang w:val="en-GB"/>
              </w:rPr>
              <w:t>3827</w:t>
            </w:r>
          </w:p>
        </w:tc>
        <w:tc>
          <w:tcPr>
            <w:tcW w:w="1407" w:type="dxa"/>
          </w:tcPr>
          <w:p w:rsidR="009F3894" w:rsidRDefault="009F3894" w:rsidP="00B42C86">
            <w:pPr>
              <w:pStyle w:val="NoSpacing"/>
            </w:pPr>
            <w:r>
              <w:t>UK</w:t>
            </w:r>
          </w:p>
        </w:tc>
        <w:tc>
          <w:tcPr>
            <w:tcW w:w="2410" w:type="dxa"/>
          </w:tcPr>
          <w:p w:rsidR="009F3894" w:rsidRDefault="001F2173" w:rsidP="001F2173">
            <w:pPr>
              <w:pStyle w:val="NoSpacing"/>
            </w:pPr>
            <w:r>
              <w:t>Ryujo</w:t>
            </w:r>
          </w:p>
        </w:tc>
        <w:tc>
          <w:tcPr>
            <w:tcW w:w="2947" w:type="dxa"/>
          </w:tcPr>
          <w:p w:rsidR="009F3894" w:rsidRDefault="009F3894" w:rsidP="00B42C86">
            <w:pPr>
              <w:pStyle w:val="NoSpacing"/>
            </w:pPr>
            <w:r>
              <w:t>Bombing</w:t>
            </w:r>
          </w:p>
        </w:tc>
      </w:tr>
      <w:tr w:rsidR="009F3894" w:rsidTr="001C5711">
        <w:tc>
          <w:tcPr>
            <w:tcW w:w="1809" w:type="dxa"/>
          </w:tcPr>
          <w:p w:rsidR="009F3894" w:rsidRDefault="009F3894" w:rsidP="00B42C86">
            <w:pPr>
              <w:pStyle w:val="NoSpacing"/>
              <w:rPr>
                <w:lang w:val="en-GB"/>
              </w:rPr>
            </w:pPr>
          </w:p>
        </w:tc>
        <w:tc>
          <w:tcPr>
            <w:tcW w:w="1003" w:type="dxa"/>
          </w:tcPr>
          <w:p w:rsidR="009F3894" w:rsidRPr="00C90925" w:rsidRDefault="009F3894" w:rsidP="00B42C86">
            <w:pPr>
              <w:pStyle w:val="NoSpacing"/>
              <w:rPr>
                <w:b/>
                <w:lang w:val="en-GB"/>
              </w:rPr>
            </w:pPr>
            <w:r w:rsidRPr="00C90925">
              <w:rPr>
                <w:b/>
                <w:lang w:val="en-GB"/>
              </w:rPr>
              <w:t>13,934</w:t>
            </w:r>
          </w:p>
        </w:tc>
        <w:tc>
          <w:tcPr>
            <w:tcW w:w="1407" w:type="dxa"/>
          </w:tcPr>
          <w:p w:rsidR="009F3894" w:rsidRDefault="009F3894" w:rsidP="00B42C86">
            <w:pPr>
              <w:pStyle w:val="NoSpacing"/>
            </w:pPr>
          </w:p>
        </w:tc>
        <w:tc>
          <w:tcPr>
            <w:tcW w:w="2410" w:type="dxa"/>
          </w:tcPr>
          <w:p w:rsidR="009F3894" w:rsidRDefault="009F3894" w:rsidP="00B42C86">
            <w:pPr>
              <w:pStyle w:val="NoSpacing"/>
            </w:pPr>
          </w:p>
        </w:tc>
        <w:tc>
          <w:tcPr>
            <w:tcW w:w="2947" w:type="dxa"/>
          </w:tcPr>
          <w:p w:rsidR="009F3894" w:rsidRDefault="009F3894" w:rsidP="00B42C86">
            <w:pPr>
              <w:pStyle w:val="NoSpacing"/>
            </w:pPr>
          </w:p>
        </w:tc>
      </w:tr>
    </w:tbl>
    <w:p w:rsidR="00027783" w:rsidRDefault="00027783" w:rsidP="00C90925">
      <w:pPr>
        <w:pStyle w:val="NoSpacing"/>
        <w:jc w:val="center"/>
        <w:rPr>
          <w:b/>
        </w:rPr>
      </w:pPr>
    </w:p>
    <w:p w:rsidR="007E30BA" w:rsidRPr="00C90925" w:rsidRDefault="00FC51AF" w:rsidP="00C90925">
      <w:pPr>
        <w:pStyle w:val="NoSpacing"/>
        <w:jc w:val="center"/>
        <w:rPr>
          <w:b/>
        </w:rPr>
      </w:pPr>
      <w:r w:rsidRPr="00C90925">
        <w:rPr>
          <w:b/>
        </w:rPr>
        <w:t xml:space="preserve">Figure </w:t>
      </w:r>
      <w:r w:rsidR="00C75EE7">
        <w:rPr>
          <w:b/>
        </w:rPr>
        <w:t>1</w:t>
      </w:r>
      <w:r w:rsidRPr="00C90925">
        <w:rPr>
          <w:b/>
        </w:rPr>
        <w:t xml:space="preserve"> – Ozawa’s Victims</w:t>
      </w:r>
      <w:r w:rsidR="00AC70D5" w:rsidRPr="00C90925">
        <w:rPr>
          <w:b/>
        </w:rPr>
        <w:t>, 5-6 Apr</w:t>
      </w:r>
      <w:r w:rsidR="00C90925" w:rsidRPr="00C90925">
        <w:rPr>
          <w:b/>
        </w:rPr>
        <w:t>il 1942</w:t>
      </w:r>
    </w:p>
    <w:p w:rsidR="001F2173" w:rsidRDefault="001F2173" w:rsidP="000E4644">
      <w:pPr>
        <w:pStyle w:val="NoSpacing"/>
        <w:rPr>
          <w:b/>
          <w:u w:val="single"/>
        </w:rPr>
      </w:pPr>
    </w:p>
    <w:p w:rsidR="001F2173" w:rsidRDefault="001F2173" w:rsidP="000E4644">
      <w:pPr>
        <w:pStyle w:val="NoSpacing"/>
        <w:rPr>
          <w:b/>
          <w:u w:val="single"/>
        </w:rPr>
      </w:pPr>
    </w:p>
    <w:p w:rsidR="001F2173" w:rsidRDefault="001F2173" w:rsidP="000E4644">
      <w:pPr>
        <w:pStyle w:val="NoSpacing"/>
        <w:rPr>
          <w:b/>
          <w:u w:val="single"/>
        </w:rPr>
      </w:pPr>
    </w:p>
    <w:p w:rsidR="007E30BA" w:rsidRPr="00C72803" w:rsidRDefault="00EE3472" w:rsidP="000E4644">
      <w:pPr>
        <w:pStyle w:val="NoSpacing"/>
        <w:rPr>
          <w:b/>
          <w:u w:val="single"/>
        </w:rPr>
      </w:pPr>
      <w:r w:rsidRPr="00C72803">
        <w:rPr>
          <w:b/>
          <w:u w:val="single"/>
        </w:rPr>
        <w:lastRenderedPageBreak/>
        <w:t>Roskill’s Tally</w:t>
      </w:r>
    </w:p>
    <w:p w:rsidR="00EE3472" w:rsidRDefault="00EE3472" w:rsidP="000E4644">
      <w:pPr>
        <w:pStyle w:val="NoSpacing"/>
      </w:pPr>
    </w:p>
    <w:p w:rsidR="00F40388" w:rsidRDefault="00A74C1A" w:rsidP="000E4644">
      <w:pPr>
        <w:pStyle w:val="NoSpacing"/>
      </w:pPr>
      <w:r>
        <w:t xml:space="preserve">The original published source for the erroneous assertion that Ozawa sank 23 ships appears to have been the noted British naval historian Stephen Roskill, who wrote </w:t>
      </w:r>
      <w:r w:rsidR="00F40388">
        <w:t xml:space="preserve">the following in </w:t>
      </w:r>
      <w:r>
        <w:t>1956</w:t>
      </w:r>
      <w:r w:rsidR="00F40388">
        <w:t xml:space="preserve">: </w:t>
      </w:r>
    </w:p>
    <w:p w:rsidR="00F40388" w:rsidRDefault="00F40388" w:rsidP="000E4644">
      <w:pPr>
        <w:pStyle w:val="NoSpacing"/>
      </w:pPr>
    </w:p>
    <w:p w:rsidR="00EE3472" w:rsidRPr="00D82363" w:rsidRDefault="00F40388" w:rsidP="00F40388">
      <w:pPr>
        <w:pStyle w:val="NoSpacing"/>
        <w:ind w:left="720"/>
        <w:rPr>
          <w:vertAlign w:val="superscript"/>
        </w:rPr>
      </w:pPr>
      <w:r w:rsidRPr="00F40388">
        <w:rPr>
          <w:i/>
        </w:rPr>
        <w:t>Meanwhile the smaller of the two Japanese task forces, that of Admiral Ozawa, had been running riot in the Bay of Bengal, where our coastwise shipping was being sailed in small unescorted groups. In the short space of five days, between the 4th and 9th of April, twenty-three merchantmen of 112,312 tons were sunk</w:t>
      </w:r>
      <w:r w:rsidRPr="00F40388">
        <w:t>.</w:t>
      </w:r>
      <w:r>
        <w:t xml:space="preserve"> </w:t>
      </w:r>
      <w:r w:rsidRPr="00F40388">
        <w:t>At about the same time Japanese U-boats started to work off the west coast of India, and in the first ten days of the same month they accounted for five more ships of 32,404 tons.</w:t>
      </w:r>
      <w:r w:rsidR="00BE6497">
        <w:rPr>
          <w:vertAlign w:val="superscript"/>
        </w:rPr>
        <w:t>40</w:t>
      </w:r>
    </w:p>
    <w:p w:rsidR="00F40388" w:rsidRDefault="00F40388" w:rsidP="00F40388">
      <w:pPr>
        <w:pStyle w:val="NoSpacing"/>
      </w:pPr>
    </w:p>
    <w:p w:rsidR="00F40388" w:rsidRDefault="00F40388" w:rsidP="00F40388">
      <w:pPr>
        <w:pStyle w:val="NoSpacing"/>
      </w:pPr>
      <w:r>
        <w:t>It m</w:t>
      </w:r>
      <w:r w:rsidR="002979E7">
        <w:t>ay</w:t>
      </w:r>
      <w:r>
        <w:t xml:space="preserve"> be thought that </w:t>
      </w:r>
      <w:r w:rsidR="002979E7">
        <w:t>Roskill’s</w:t>
      </w:r>
      <w:r>
        <w:t xml:space="preserve"> error was simply to count the three damaged ships as having been sunk, but the </w:t>
      </w:r>
      <w:r w:rsidR="005238BA">
        <w:t xml:space="preserve">total </w:t>
      </w:r>
      <w:r>
        <w:t xml:space="preserve"> tonnage would </w:t>
      </w:r>
      <w:r w:rsidR="005238BA">
        <w:t xml:space="preserve">then </w:t>
      </w:r>
      <w:r>
        <w:t>have been 107,181 and not</w:t>
      </w:r>
      <w:r w:rsidR="002979E7">
        <w:t xml:space="preserve"> </w:t>
      </w:r>
      <w:r>
        <w:t xml:space="preserve">112,312. Furthermore, </w:t>
      </w:r>
      <w:r w:rsidR="002979E7">
        <w:t>he</w:t>
      </w:r>
      <w:r>
        <w:t xml:space="preserve"> says </w:t>
      </w:r>
      <w:r w:rsidR="002979E7">
        <w:t xml:space="preserve">the </w:t>
      </w:r>
      <w:r w:rsidR="00E83835">
        <w:t xml:space="preserve">23 ships </w:t>
      </w:r>
      <w:r>
        <w:t>were lost “</w:t>
      </w:r>
      <w:r w:rsidRPr="00F40388">
        <w:t>between the 4th and 9th of April</w:t>
      </w:r>
      <w:r>
        <w:t xml:space="preserve">”. Ozawa sank nothing </w:t>
      </w:r>
      <w:r w:rsidR="00E83835">
        <w:t>before</w:t>
      </w:r>
      <w:r>
        <w:t xml:space="preserve"> </w:t>
      </w:r>
      <w:r w:rsidR="00C26CDF">
        <w:t>5</w:t>
      </w:r>
      <w:r>
        <w:t xml:space="preserve"> April </w:t>
      </w:r>
      <w:r w:rsidR="00E83835">
        <w:t xml:space="preserve">or </w:t>
      </w:r>
      <w:r>
        <w:t>after 6 April.</w:t>
      </w:r>
      <w:r w:rsidR="002979E7">
        <w:t xml:space="preserve"> </w:t>
      </w:r>
    </w:p>
    <w:p w:rsidR="002979E7" w:rsidRDefault="002979E7" w:rsidP="00F40388">
      <w:pPr>
        <w:pStyle w:val="NoSpacing"/>
      </w:pPr>
    </w:p>
    <w:p w:rsidR="00E83835" w:rsidRDefault="005238BA" w:rsidP="00F40388">
      <w:pPr>
        <w:pStyle w:val="NoSpacing"/>
        <w:pBdr>
          <w:bottom w:val="single" w:sz="12" w:space="1" w:color="auto"/>
        </w:pBdr>
      </w:pPr>
      <w:r>
        <w:t>In 1943</w:t>
      </w:r>
      <w:r w:rsidR="002979E7" w:rsidRPr="002979E7">
        <w:t xml:space="preserve"> the Admiralty's Historical Section produced Battle Summary No. 15, </w:t>
      </w:r>
      <w:r>
        <w:rPr>
          <w:i/>
        </w:rPr>
        <w:t>NAVAL OPERATIONS OFF CEYLON 29</w:t>
      </w:r>
      <w:r w:rsidRPr="005238BA">
        <w:rPr>
          <w:i/>
          <w:vertAlign w:val="superscript"/>
        </w:rPr>
        <w:t>TH</w:t>
      </w:r>
      <w:r>
        <w:rPr>
          <w:i/>
        </w:rPr>
        <w:t xml:space="preserve"> MARCH to 10</w:t>
      </w:r>
      <w:r w:rsidRPr="005238BA">
        <w:rPr>
          <w:i/>
          <w:vertAlign w:val="superscript"/>
        </w:rPr>
        <w:t>TH</w:t>
      </w:r>
      <w:r>
        <w:rPr>
          <w:i/>
        </w:rPr>
        <w:t xml:space="preserve"> APRIL, 1942</w:t>
      </w:r>
      <w:r w:rsidR="002979E7" w:rsidRPr="002979E7">
        <w:t>.</w:t>
      </w:r>
      <w:r w:rsidR="00BE6497">
        <w:rPr>
          <w:vertAlign w:val="superscript"/>
        </w:rPr>
        <w:t>41</w:t>
      </w:r>
      <w:r w:rsidR="002979E7" w:rsidRPr="002979E7">
        <w:t xml:space="preserve"> Appendix E lists the merchant ships lost in the Bay of Bengal.</w:t>
      </w:r>
      <w:r w:rsidR="00B17B0A">
        <w:t xml:space="preserve"> It is reproduced below as Figure </w:t>
      </w:r>
      <w:r w:rsidR="00C75EE7">
        <w:t>2</w:t>
      </w:r>
      <w:r w:rsidR="00B17B0A">
        <w:t xml:space="preserve">. </w:t>
      </w:r>
    </w:p>
    <w:p w:rsidR="00E83835" w:rsidRDefault="00E83835" w:rsidP="00F40388">
      <w:pPr>
        <w:pStyle w:val="NoSpacing"/>
        <w:pBdr>
          <w:bottom w:val="single" w:sz="12" w:space="1" w:color="auto"/>
        </w:pBdr>
      </w:pPr>
    </w:p>
    <w:p w:rsidR="00E83835" w:rsidRDefault="00E83835" w:rsidP="00F40388">
      <w:pPr>
        <w:pStyle w:val="NoSpacing"/>
        <w:pBdr>
          <w:bottom w:val="single" w:sz="12" w:space="1" w:color="auto"/>
        </w:pBdr>
      </w:pPr>
    </w:p>
    <w:p w:rsidR="0013257A" w:rsidRDefault="0013257A" w:rsidP="00F40388">
      <w:pPr>
        <w:pStyle w:val="NoSpacing"/>
      </w:pPr>
    </w:p>
    <w:tbl>
      <w:tblPr>
        <w:tblStyle w:val="TableGrid"/>
        <w:tblW w:w="0" w:type="auto"/>
        <w:tblLook w:val="04A0" w:firstRow="1" w:lastRow="0" w:firstColumn="1" w:lastColumn="0" w:noHBand="0" w:noVBand="1"/>
      </w:tblPr>
      <w:tblGrid>
        <w:gridCol w:w="2093"/>
        <w:gridCol w:w="2126"/>
        <w:gridCol w:w="1843"/>
        <w:gridCol w:w="3514"/>
      </w:tblGrid>
      <w:tr w:rsidR="00B17B0A" w:rsidTr="00FC0A67">
        <w:tc>
          <w:tcPr>
            <w:tcW w:w="2093" w:type="dxa"/>
          </w:tcPr>
          <w:p w:rsidR="00B17B0A" w:rsidRPr="00B6140A" w:rsidRDefault="00B17B0A" w:rsidP="00B17B0A">
            <w:pPr>
              <w:pStyle w:val="NoSpacing"/>
              <w:jc w:val="center"/>
              <w:rPr>
                <w:b/>
              </w:rPr>
            </w:pPr>
            <w:r w:rsidRPr="00B6140A">
              <w:rPr>
                <w:b/>
              </w:rPr>
              <w:t>Name</w:t>
            </w:r>
          </w:p>
        </w:tc>
        <w:tc>
          <w:tcPr>
            <w:tcW w:w="2126" w:type="dxa"/>
          </w:tcPr>
          <w:p w:rsidR="00B17B0A" w:rsidRPr="00B6140A" w:rsidRDefault="00B17B0A" w:rsidP="00B17B0A">
            <w:pPr>
              <w:pStyle w:val="NoSpacing"/>
              <w:jc w:val="center"/>
              <w:rPr>
                <w:b/>
              </w:rPr>
            </w:pPr>
            <w:r w:rsidRPr="00B6140A">
              <w:rPr>
                <w:b/>
              </w:rPr>
              <w:t>Nationality</w:t>
            </w:r>
          </w:p>
        </w:tc>
        <w:tc>
          <w:tcPr>
            <w:tcW w:w="1843" w:type="dxa"/>
          </w:tcPr>
          <w:p w:rsidR="00B17B0A" w:rsidRPr="00B6140A" w:rsidRDefault="00B17B0A" w:rsidP="00B6140A">
            <w:pPr>
              <w:pStyle w:val="NoSpacing"/>
              <w:jc w:val="center"/>
              <w:rPr>
                <w:b/>
              </w:rPr>
            </w:pPr>
            <w:r w:rsidRPr="00B6140A">
              <w:rPr>
                <w:b/>
              </w:rPr>
              <w:t>Gross</w:t>
            </w:r>
            <w:r w:rsidR="00B6140A" w:rsidRPr="00B6140A">
              <w:rPr>
                <w:b/>
              </w:rPr>
              <w:t xml:space="preserve"> </w:t>
            </w:r>
            <w:r w:rsidRPr="00B6140A">
              <w:rPr>
                <w:b/>
              </w:rPr>
              <w:t>Tonnage</w:t>
            </w:r>
          </w:p>
        </w:tc>
        <w:tc>
          <w:tcPr>
            <w:tcW w:w="3514" w:type="dxa"/>
          </w:tcPr>
          <w:p w:rsidR="00B17B0A" w:rsidRPr="00B6140A" w:rsidRDefault="00B17B0A" w:rsidP="00B17B0A">
            <w:pPr>
              <w:pStyle w:val="NoSpacing"/>
              <w:jc w:val="center"/>
              <w:rPr>
                <w:b/>
              </w:rPr>
            </w:pPr>
            <w:r w:rsidRPr="00B6140A">
              <w:rPr>
                <w:b/>
              </w:rPr>
              <w:t>Remarks</w:t>
            </w:r>
          </w:p>
        </w:tc>
      </w:tr>
      <w:tr w:rsidR="00B17B0A" w:rsidTr="00FC0A67">
        <w:tc>
          <w:tcPr>
            <w:tcW w:w="2093" w:type="dxa"/>
          </w:tcPr>
          <w:p w:rsidR="00B17B0A" w:rsidRDefault="00B17B0A" w:rsidP="00F40388">
            <w:pPr>
              <w:pStyle w:val="NoSpacing"/>
            </w:pPr>
            <w:r>
              <w:t>Harpassa</w:t>
            </w:r>
          </w:p>
        </w:tc>
        <w:tc>
          <w:tcPr>
            <w:tcW w:w="2126" w:type="dxa"/>
          </w:tcPr>
          <w:p w:rsidR="00B17B0A" w:rsidRDefault="00C44D71" w:rsidP="00F40388">
            <w:pPr>
              <w:pStyle w:val="NoSpacing"/>
            </w:pPr>
            <w:r>
              <w:t>British</w:t>
            </w:r>
          </w:p>
        </w:tc>
        <w:tc>
          <w:tcPr>
            <w:tcW w:w="1843" w:type="dxa"/>
          </w:tcPr>
          <w:p w:rsidR="00B17B0A" w:rsidRDefault="00C44D71" w:rsidP="00740EA7">
            <w:pPr>
              <w:pStyle w:val="NoSpacing"/>
            </w:pPr>
            <w:r>
              <w:t>5082</w:t>
            </w:r>
          </w:p>
        </w:tc>
        <w:tc>
          <w:tcPr>
            <w:tcW w:w="3514" w:type="dxa"/>
          </w:tcPr>
          <w:p w:rsidR="00B17B0A" w:rsidRDefault="001B6364" w:rsidP="00F40388">
            <w:pPr>
              <w:pStyle w:val="NoSpacing"/>
            </w:pPr>
            <w:r>
              <w:t>Sunk by aircraft</w:t>
            </w:r>
          </w:p>
        </w:tc>
      </w:tr>
      <w:tr w:rsidR="00B17B0A" w:rsidTr="00FC0A67">
        <w:tc>
          <w:tcPr>
            <w:tcW w:w="2093" w:type="dxa"/>
          </w:tcPr>
          <w:p w:rsidR="00B17B0A" w:rsidRDefault="00B17B0A" w:rsidP="00F40388">
            <w:pPr>
              <w:pStyle w:val="NoSpacing"/>
            </w:pPr>
            <w:r>
              <w:t>Gandara</w:t>
            </w:r>
          </w:p>
        </w:tc>
        <w:tc>
          <w:tcPr>
            <w:tcW w:w="2126" w:type="dxa"/>
          </w:tcPr>
          <w:p w:rsidR="00B17B0A" w:rsidRDefault="00C44D71" w:rsidP="00F40388">
            <w:pPr>
              <w:pStyle w:val="NoSpacing"/>
            </w:pPr>
            <w:r>
              <w:t>British</w:t>
            </w:r>
          </w:p>
        </w:tc>
        <w:tc>
          <w:tcPr>
            <w:tcW w:w="1843" w:type="dxa"/>
          </w:tcPr>
          <w:p w:rsidR="00B17B0A" w:rsidRDefault="00C44D71" w:rsidP="00740EA7">
            <w:pPr>
              <w:pStyle w:val="NoSpacing"/>
            </w:pPr>
            <w:r>
              <w:t>5281</w:t>
            </w:r>
          </w:p>
        </w:tc>
        <w:tc>
          <w:tcPr>
            <w:tcW w:w="3514" w:type="dxa"/>
          </w:tcPr>
          <w:p w:rsidR="00B17B0A" w:rsidRDefault="001B6364" w:rsidP="00F40388">
            <w:pPr>
              <w:pStyle w:val="NoSpacing"/>
            </w:pPr>
            <w:r>
              <w:t>Sunk by aircraft</w:t>
            </w:r>
            <w:r w:rsidR="00A46746">
              <w:t xml:space="preserve"> </w:t>
            </w:r>
          </w:p>
        </w:tc>
      </w:tr>
      <w:tr w:rsidR="00B17B0A" w:rsidTr="00FC0A67">
        <w:tc>
          <w:tcPr>
            <w:tcW w:w="2093" w:type="dxa"/>
          </w:tcPr>
          <w:p w:rsidR="00B17B0A" w:rsidRDefault="00C44D71" w:rsidP="00F40388">
            <w:pPr>
              <w:pStyle w:val="NoSpacing"/>
            </w:pPr>
            <w:r>
              <w:t>Point Clear</w:t>
            </w:r>
          </w:p>
        </w:tc>
        <w:tc>
          <w:tcPr>
            <w:tcW w:w="2126" w:type="dxa"/>
          </w:tcPr>
          <w:p w:rsidR="00B17B0A" w:rsidRDefault="00C44D71" w:rsidP="00F40388">
            <w:pPr>
              <w:pStyle w:val="NoSpacing"/>
            </w:pPr>
            <w:r>
              <w:t>Greek</w:t>
            </w:r>
          </w:p>
        </w:tc>
        <w:tc>
          <w:tcPr>
            <w:tcW w:w="1843" w:type="dxa"/>
          </w:tcPr>
          <w:p w:rsidR="00B17B0A" w:rsidRDefault="00C44D71" w:rsidP="00740EA7">
            <w:pPr>
              <w:pStyle w:val="NoSpacing"/>
            </w:pPr>
            <w:r>
              <w:t>4839</w:t>
            </w:r>
          </w:p>
        </w:tc>
        <w:tc>
          <w:tcPr>
            <w:tcW w:w="3514" w:type="dxa"/>
          </w:tcPr>
          <w:p w:rsidR="00B17B0A" w:rsidRDefault="001B6364" w:rsidP="00A46746">
            <w:pPr>
              <w:pStyle w:val="NoSpacing"/>
            </w:pPr>
            <w:r>
              <w:t>Sunk by aircraft</w:t>
            </w:r>
            <w:r w:rsidR="00A92BC3">
              <w:t xml:space="preserve"> </w:t>
            </w:r>
          </w:p>
        </w:tc>
      </w:tr>
      <w:tr w:rsidR="00C44D71" w:rsidTr="00FC0A67">
        <w:tc>
          <w:tcPr>
            <w:tcW w:w="2093" w:type="dxa"/>
          </w:tcPr>
          <w:p w:rsidR="00C44D71" w:rsidRDefault="00C44D71" w:rsidP="00FC0A67">
            <w:pPr>
              <w:pStyle w:val="NoSpacing"/>
            </w:pPr>
            <w:r>
              <w:t>Ganges</w:t>
            </w:r>
          </w:p>
        </w:tc>
        <w:tc>
          <w:tcPr>
            <w:tcW w:w="2126" w:type="dxa"/>
          </w:tcPr>
          <w:p w:rsidR="00C44D71" w:rsidRDefault="00C44D71" w:rsidP="00F40388">
            <w:pPr>
              <w:pStyle w:val="NoSpacing"/>
            </w:pPr>
            <w:r>
              <w:t>British</w:t>
            </w:r>
          </w:p>
        </w:tc>
        <w:tc>
          <w:tcPr>
            <w:tcW w:w="1843" w:type="dxa"/>
          </w:tcPr>
          <w:p w:rsidR="00C44D71" w:rsidRDefault="00C44D71" w:rsidP="00740EA7">
            <w:pPr>
              <w:pStyle w:val="NoSpacing"/>
            </w:pPr>
            <w:r>
              <w:t>6246</w:t>
            </w:r>
          </w:p>
        </w:tc>
        <w:tc>
          <w:tcPr>
            <w:tcW w:w="3514" w:type="dxa"/>
          </w:tcPr>
          <w:p w:rsidR="00C44D71" w:rsidRDefault="001B6364" w:rsidP="00A46746">
            <w:pPr>
              <w:pStyle w:val="NoSpacing"/>
            </w:pPr>
            <w:r>
              <w:t>Sunk by aircraft</w:t>
            </w:r>
            <w:r w:rsidR="00A46746">
              <w:t xml:space="preserve"> </w:t>
            </w:r>
          </w:p>
        </w:tc>
      </w:tr>
      <w:tr w:rsidR="00C44D71" w:rsidTr="00FC0A67">
        <w:tc>
          <w:tcPr>
            <w:tcW w:w="2093" w:type="dxa"/>
          </w:tcPr>
          <w:p w:rsidR="00C44D71" w:rsidRDefault="00C44D71" w:rsidP="00FC0A67">
            <w:pPr>
              <w:pStyle w:val="NoSpacing"/>
            </w:pPr>
            <w:r>
              <w:t>Dardanus</w:t>
            </w:r>
          </w:p>
        </w:tc>
        <w:tc>
          <w:tcPr>
            <w:tcW w:w="2126" w:type="dxa"/>
          </w:tcPr>
          <w:p w:rsidR="00C44D71" w:rsidRDefault="00C44D71" w:rsidP="00F40388">
            <w:pPr>
              <w:pStyle w:val="NoSpacing"/>
            </w:pPr>
            <w:r>
              <w:t>British</w:t>
            </w:r>
          </w:p>
        </w:tc>
        <w:tc>
          <w:tcPr>
            <w:tcW w:w="1843" w:type="dxa"/>
          </w:tcPr>
          <w:p w:rsidR="00C44D71" w:rsidRDefault="00C44D71" w:rsidP="00740EA7">
            <w:pPr>
              <w:pStyle w:val="NoSpacing"/>
            </w:pPr>
            <w:r>
              <w:t>7726</w:t>
            </w:r>
          </w:p>
        </w:tc>
        <w:tc>
          <w:tcPr>
            <w:tcW w:w="3514" w:type="dxa"/>
          </w:tcPr>
          <w:p w:rsidR="00C44D71" w:rsidRDefault="001B6364" w:rsidP="00F40388">
            <w:pPr>
              <w:pStyle w:val="NoSpacing"/>
            </w:pPr>
            <w:r>
              <w:t>Sunk by aircraft</w:t>
            </w:r>
          </w:p>
        </w:tc>
      </w:tr>
      <w:tr w:rsidR="00C44D71" w:rsidTr="00FC0A67">
        <w:tc>
          <w:tcPr>
            <w:tcW w:w="2093" w:type="dxa"/>
          </w:tcPr>
          <w:p w:rsidR="00C44D71" w:rsidRDefault="00C44D71" w:rsidP="00FC0A67">
            <w:pPr>
              <w:pStyle w:val="NoSpacing"/>
            </w:pPr>
            <w:r>
              <w:t>Silksworth</w:t>
            </w:r>
          </w:p>
        </w:tc>
        <w:tc>
          <w:tcPr>
            <w:tcW w:w="2126" w:type="dxa"/>
          </w:tcPr>
          <w:p w:rsidR="00C44D71" w:rsidRDefault="00C44D71" w:rsidP="00F40388">
            <w:pPr>
              <w:pStyle w:val="NoSpacing"/>
            </w:pPr>
            <w:r>
              <w:t>British</w:t>
            </w:r>
          </w:p>
        </w:tc>
        <w:tc>
          <w:tcPr>
            <w:tcW w:w="1843" w:type="dxa"/>
          </w:tcPr>
          <w:p w:rsidR="00C44D71" w:rsidRDefault="00C44D71" w:rsidP="00740EA7">
            <w:pPr>
              <w:pStyle w:val="NoSpacing"/>
            </w:pPr>
            <w:r>
              <w:t>4921</w:t>
            </w:r>
          </w:p>
        </w:tc>
        <w:tc>
          <w:tcPr>
            <w:tcW w:w="3514" w:type="dxa"/>
          </w:tcPr>
          <w:p w:rsidR="00C44D71" w:rsidRDefault="00411A5D" w:rsidP="00F40388">
            <w:pPr>
              <w:pStyle w:val="NoSpacing"/>
            </w:pPr>
            <w:r>
              <w:t>Attacked by aircraft; abandoned</w:t>
            </w:r>
          </w:p>
        </w:tc>
      </w:tr>
      <w:tr w:rsidR="00C44D71" w:rsidTr="00FC0A67">
        <w:tc>
          <w:tcPr>
            <w:tcW w:w="2093" w:type="dxa"/>
          </w:tcPr>
          <w:p w:rsidR="00C44D71" w:rsidRDefault="00C44D71" w:rsidP="00FC0A67">
            <w:pPr>
              <w:pStyle w:val="NoSpacing"/>
            </w:pPr>
            <w:r>
              <w:t>Bienville</w:t>
            </w:r>
          </w:p>
        </w:tc>
        <w:tc>
          <w:tcPr>
            <w:tcW w:w="2126" w:type="dxa"/>
          </w:tcPr>
          <w:p w:rsidR="00C44D71" w:rsidRDefault="00C44D71" w:rsidP="00F40388">
            <w:pPr>
              <w:pStyle w:val="NoSpacing"/>
            </w:pPr>
            <w:r>
              <w:t>U.S.A.</w:t>
            </w:r>
          </w:p>
        </w:tc>
        <w:tc>
          <w:tcPr>
            <w:tcW w:w="1843" w:type="dxa"/>
          </w:tcPr>
          <w:p w:rsidR="00C44D71" w:rsidRDefault="00C44D71" w:rsidP="00466FC4">
            <w:pPr>
              <w:pStyle w:val="NoSpacing"/>
            </w:pPr>
            <w:r>
              <w:t>5941</w:t>
            </w:r>
            <w:r w:rsidR="00740EA7">
              <w:t xml:space="preserve"> (sic</w:t>
            </w:r>
            <w:r w:rsidR="00466FC4">
              <w:t>,</w:t>
            </w:r>
            <w:r w:rsidR="00740EA7">
              <w:t xml:space="preserve"> 5491)</w:t>
            </w:r>
          </w:p>
        </w:tc>
        <w:tc>
          <w:tcPr>
            <w:tcW w:w="3514" w:type="dxa"/>
          </w:tcPr>
          <w:p w:rsidR="00C44D71" w:rsidRDefault="00411A5D" w:rsidP="00F40388">
            <w:pPr>
              <w:pStyle w:val="NoSpacing"/>
            </w:pPr>
            <w:r>
              <w:t>Sunk by aircraft</w:t>
            </w:r>
          </w:p>
        </w:tc>
      </w:tr>
      <w:tr w:rsidR="00C44D71" w:rsidTr="00FC0A67">
        <w:tc>
          <w:tcPr>
            <w:tcW w:w="2093" w:type="dxa"/>
          </w:tcPr>
          <w:p w:rsidR="00C44D71" w:rsidRDefault="00C44D71" w:rsidP="00FC0A67">
            <w:pPr>
              <w:pStyle w:val="NoSpacing"/>
            </w:pPr>
            <w:r>
              <w:t>Sinkiang</w:t>
            </w:r>
          </w:p>
        </w:tc>
        <w:tc>
          <w:tcPr>
            <w:tcW w:w="2126" w:type="dxa"/>
          </w:tcPr>
          <w:p w:rsidR="00C44D71" w:rsidRDefault="00C44D71" w:rsidP="00F40388">
            <w:pPr>
              <w:pStyle w:val="NoSpacing"/>
            </w:pPr>
            <w:r>
              <w:t>British</w:t>
            </w:r>
          </w:p>
        </w:tc>
        <w:tc>
          <w:tcPr>
            <w:tcW w:w="1843" w:type="dxa"/>
          </w:tcPr>
          <w:p w:rsidR="00C44D71" w:rsidRDefault="00C44D71" w:rsidP="00740EA7">
            <w:pPr>
              <w:pStyle w:val="NoSpacing"/>
            </w:pPr>
            <w:r>
              <w:t>2646</w:t>
            </w:r>
          </w:p>
        </w:tc>
        <w:tc>
          <w:tcPr>
            <w:tcW w:w="3514" w:type="dxa"/>
          </w:tcPr>
          <w:p w:rsidR="00C44D71" w:rsidRDefault="00411A5D" w:rsidP="00F40388">
            <w:pPr>
              <w:pStyle w:val="NoSpacing"/>
            </w:pPr>
            <w:r>
              <w:t>Sunk by aircraft</w:t>
            </w:r>
          </w:p>
        </w:tc>
      </w:tr>
      <w:tr w:rsidR="00C44D71" w:rsidTr="00FC0A67">
        <w:tc>
          <w:tcPr>
            <w:tcW w:w="2093" w:type="dxa"/>
          </w:tcPr>
          <w:p w:rsidR="00C44D71" w:rsidRDefault="00C44D71" w:rsidP="00FC0A67">
            <w:pPr>
              <w:pStyle w:val="NoSpacing"/>
            </w:pPr>
            <w:r>
              <w:t>Malda</w:t>
            </w:r>
          </w:p>
        </w:tc>
        <w:tc>
          <w:tcPr>
            <w:tcW w:w="2126" w:type="dxa"/>
          </w:tcPr>
          <w:p w:rsidR="00C44D71" w:rsidRDefault="00C44D71" w:rsidP="00F40388">
            <w:pPr>
              <w:pStyle w:val="NoSpacing"/>
            </w:pPr>
            <w:r>
              <w:t>British</w:t>
            </w:r>
          </w:p>
        </w:tc>
        <w:tc>
          <w:tcPr>
            <w:tcW w:w="1843" w:type="dxa"/>
          </w:tcPr>
          <w:p w:rsidR="00C44D71" w:rsidRDefault="00C44D71" w:rsidP="00740EA7">
            <w:pPr>
              <w:pStyle w:val="NoSpacing"/>
            </w:pPr>
            <w:r>
              <w:t>9066</w:t>
            </w:r>
          </w:p>
        </w:tc>
        <w:tc>
          <w:tcPr>
            <w:tcW w:w="3514" w:type="dxa"/>
          </w:tcPr>
          <w:p w:rsidR="00C44D71" w:rsidRDefault="00411A5D" w:rsidP="00F40388">
            <w:pPr>
              <w:pStyle w:val="NoSpacing"/>
            </w:pPr>
            <w:r>
              <w:t>Sunk by aircraft</w:t>
            </w:r>
          </w:p>
        </w:tc>
      </w:tr>
      <w:tr w:rsidR="00C44D71" w:rsidTr="00FC0A67">
        <w:tc>
          <w:tcPr>
            <w:tcW w:w="2093" w:type="dxa"/>
          </w:tcPr>
          <w:p w:rsidR="00C44D71" w:rsidRDefault="00C44D71" w:rsidP="00FC0A67">
            <w:pPr>
              <w:pStyle w:val="NoSpacing"/>
            </w:pPr>
            <w:r>
              <w:t>Van der Capellen</w:t>
            </w:r>
          </w:p>
        </w:tc>
        <w:tc>
          <w:tcPr>
            <w:tcW w:w="2126" w:type="dxa"/>
          </w:tcPr>
          <w:p w:rsidR="00C44D71" w:rsidRDefault="00C44D71" w:rsidP="00F40388">
            <w:pPr>
              <w:pStyle w:val="NoSpacing"/>
            </w:pPr>
            <w:r>
              <w:t>Dutch</w:t>
            </w:r>
          </w:p>
        </w:tc>
        <w:tc>
          <w:tcPr>
            <w:tcW w:w="1843" w:type="dxa"/>
          </w:tcPr>
          <w:p w:rsidR="00C44D71" w:rsidRDefault="00C44D71" w:rsidP="00740EA7">
            <w:pPr>
              <w:pStyle w:val="NoSpacing"/>
            </w:pPr>
            <w:r>
              <w:t>2073</w:t>
            </w:r>
          </w:p>
        </w:tc>
        <w:tc>
          <w:tcPr>
            <w:tcW w:w="3514" w:type="dxa"/>
          </w:tcPr>
          <w:p w:rsidR="00C44D71" w:rsidRDefault="00411A5D" w:rsidP="00F40388">
            <w:pPr>
              <w:pStyle w:val="NoSpacing"/>
            </w:pPr>
            <w:r>
              <w:t>Sunk by aircraft</w:t>
            </w:r>
          </w:p>
        </w:tc>
      </w:tr>
      <w:tr w:rsidR="00C44D71" w:rsidTr="00FC0A67">
        <w:tc>
          <w:tcPr>
            <w:tcW w:w="2093" w:type="dxa"/>
          </w:tcPr>
          <w:p w:rsidR="00C44D71" w:rsidRDefault="00C44D71" w:rsidP="00FC0A67">
            <w:pPr>
              <w:pStyle w:val="NoSpacing"/>
            </w:pPr>
            <w:r>
              <w:t>Anglo Canadian</w:t>
            </w:r>
          </w:p>
        </w:tc>
        <w:tc>
          <w:tcPr>
            <w:tcW w:w="2126" w:type="dxa"/>
          </w:tcPr>
          <w:p w:rsidR="00C44D71" w:rsidRDefault="00C44D71" w:rsidP="00F40388">
            <w:pPr>
              <w:pStyle w:val="NoSpacing"/>
            </w:pPr>
            <w:r>
              <w:t>British</w:t>
            </w:r>
          </w:p>
        </w:tc>
        <w:tc>
          <w:tcPr>
            <w:tcW w:w="1843" w:type="dxa"/>
          </w:tcPr>
          <w:p w:rsidR="00C44D71" w:rsidRDefault="00C44D71" w:rsidP="00740EA7">
            <w:pPr>
              <w:pStyle w:val="NoSpacing"/>
            </w:pPr>
            <w:r>
              <w:t>5268</w:t>
            </w:r>
          </w:p>
        </w:tc>
        <w:tc>
          <w:tcPr>
            <w:tcW w:w="3514" w:type="dxa"/>
          </w:tcPr>
          <w:p w:rsidR="00C44D71" w:rsidRDefault="00411A5D" w:rsidP="00A46746">
            <w:pPr>
              <w:pStyle w:val="NoSpacing"/>
            </w:pPr>
            <w:r>
              <w:t>Sunk by aircraft</w:t>
            </w:r>
            <w:r w:rsidR="00A92BC3">
              <w:t xml:space="preserve"> </w:t>
            </w:r>
          </w:p>
        </w:tc>
      </w:tr>
      <w:tr w:rsidR="00C44D71" w:rsidTr="00FC0A67">
        <w:tc>
          <w:tcPr>
            <w:tcW w:w="2093" w:type="dxa"/>
          </w:tcPr>
          <w:p w:rsidR="00C44D71" w:rsidRDefault="00C44D71" w:rsidP="00FC0A67">
            <w:pPr>
              <w:pStyle w:val="NoSpacing"/>
            </w:pPr>
            <w:r>
              <w:t>Selma City</w:t>
            </w:r>
          </w:p>
        </w:tc>
        <w:tc>
          <w:tcPr>
            <w:tcW w:w="2126" w:type="dxa"/>
          </w:tcPr>
          <w:p w:rsidR="00C44D71" w:rsidRDefault="00C44D71" w:rsidP="00F40388">
            <w:pPr>
              <w:pStyle w:val="NoSpacing"/>
            </w:pPr>
            <w:r>
              <w:t>U.S.A.</w:t>
            </w:r>
          </w:p>
        </w:tc>
        <w:tc>
          <w:tcPr>
            <w:tcW w:w="1843" w:type="dxa"/>
          </w:tcPr>
          <w:p w:rsidR="00C44D71" w:rsidRDefault="00C44D71" w:rsidP="00740EA7">
            <w:pPr>
              <w:pStyle w:val="NoSpacing"/>
            </w:pPr>
            <w:r>
              <w:t>5686</w:t>
            </w:r>
          </w:p>
        </w:tc>
        <w:tc>
          <w:tcPr>
            <w:tcW w:w="3514" w:type="dxa"/>
          </w:tcPr>
          <w:p w:rsidR="00C44D71" w:rsidRDefault="00411A5D" w:rsidP="00F40388">
            <w:pPr>
              <w:pStyle w:val="NoSpacing"/>
            </w:pPr>
            <w:r>
              <w:t>Sunk by aircraft</w:t>
            </w:r>
          </w:p>
        </w:tc>
      </w:tr>
      <w:tr w:rsidR="00C44D71" w:rsidTr="00FC0A67">
        <w:tc>
          <w:tcPr>
            <w:tcW w:w="2093" w:type="dxa"/>
          </w:tcPr>
          <w:p w:rsidR="00C44D71" w:rsidRDefault="00C44D71" w:rsidP="00FC0A67">
            <w:pPr>
              <w:pStyle w:val="NoSpacing"/>
            </w:pPr>
            <w:r>
              <w:t>Dagfred</w:t>
            </w:r>
          </w:p>
        </w:tc>
        <w:tc>
          <w:tcPr>
            <w:tcW w:w="2126" w:type="dxa"/>
          </w:tcPr>
          <w:p w:rsidR="00C44D71" w:rsidRDefault="00C44D71" w:rsidP="00F40388">
            <w:pPr>
              <w:pStyle w:val="NoSpacing"/>
            </w:pPr>
            <w:r>
              <w:t>Norwegian</w:t>
            </w:r>
          </w:p>
        </w:tc>
        <w:tc>
          <w:tcPr>
            <w:tcW w:w="1843" w:type="dxa"/>
          </w:tcPr>
          <w:p w:rsidR="00C44D71" w:rsidRDefault="00C44D71" w:rsidP="00740EA7">
            <w:pPr>
              <w:pStyle w:val="NoSpacing"/>
            </w:pPr>
            <w:r>
              <w:t>4434</w:t>
            </w:r>
          </w:p>
        </w:tc>
        <w:tc>
          <w:tcPr>
            <w:tcW w:w="3514" w:type="dxa"/>
          </w:tcPr>
          <w:p w:rsidR="00C44D71" w:rsidRDefault="00411A5D" w:rsidP="00F40388">
            <w:pPr>
              <w:pStyle w:val="NoSpacing"/>
            </w:pPr>
            <w:r>
              <w:t>Sunk by aircraft</w:t>
            </w:r>
          </w:p>
        </w:tc>
      </w:tr>
      <w:tr w:rsidR="00C44D71" w:rsidTr="00FC0A67">
        <w:tc>
          <w:tcPr>
            <w:tcW w:w="2093" w:type="dxa"/>
          </w:tcPr>
          <w:p w:rsidR="00C44D71" w:rsidRDefault="00C44D71" w:rsidP="00FC0A67">
            <w:pPr>
              <w:pStyle w:val="NoSpacing"/>
            </w:pPr>
            <w:r>
              <w:t>Athelstane</w:t>
            </w:r>
          </w:p>
        </w:tc>
        <w:tc>
          <w:tcPr>
            <w:tcW w:w="2126" w:type="dxa"/>
          </w:tcPr>
          <w:p w:rsidR="00C44D71" w:rsidRDefault="00C44D71" w:rsidP="00F40388">
            <w:pPr>
              <w:pStyle w:val="NoSpacing"/>
            </w:pPr>
            <w:r>
              <w:t>British</w:t>
            </w:r>
          </w:p>
        </w:tc>
        <w:tc>
          <w:tcPr>
            <w:tcW w:w="1843" w:type="dxa"/>
          </w:tcPr>
          <w:p w:rsidR="00C44D71" w:rsidRDefault="00C44D71" w:rsidP="00740EA7">
            <w:pPr>
              <w:pStyle w:val="NoSpacing"/>
            </w:pPr>
            <w:r>
              <w:t>5571</w:t>
            </w:r>
          </w:p>
        </w:tc>
        <w:tc>
          <w:tcPr>
            <w:tcW w:w="3514" w:type="dxa"/>
          </w:tcPr>
          <w:p w:rsidR="00C44D71" w:rsidRDefault="00411A5D" w:rsidP="00F40388">
            <w:pPr>
              <w:pStyle w:val="NoSpacing"/>
            </w:pPr>
            <w:r>
              <w:t>Sunk by aircraft</w:t>
            </w:r>
            <w:r w:rsidR="002D5723">
              <w:t xml:space="preserve"> </w:t>
            </w:r>
          </w:p>
        </w:tc>
      </w:tr>
      <w:tr w:rsidR="00C44D71" w:rsidTr="00FC0A67">
        <w:tc>
          <w:tcPr>
            <w:tcW w:w="2093" w:type="dxa"/>
          </w:tcPr>
          <w:p w:rsidR="00C44D71" w:rsidRDefault="00C44D71" w:rsidP="00FC0A67">
            <w:pPr>
              <w:pStyle w:val="NoSpacing"/>
            </w:pPr>
            <w:r>
              <w:t>British Sergeant</w:t>
            </w:r>
          </w:p>
        </w:tc>
        <w:tc>
          <w:tcPr>
            <w:tcW w:w="2126" w:type="dxa"/>
          </w:tcPr>
          <w:p w:rsidR="00C44D71" w:rsidRDefault="00C44D71" w:rsidP="00F40388">
            <w:pPr>
              <w:pStyle w:val="NoSpacing"/>
            </w:pPr>
            <w:r>
              <w:t>British</w:t>
            </w:r>
          </w:p>
        </w:tc>
        <w:tc>
          <w:tcPr>
            <w:tcW w:w="1843" w:type="dxa"/>
          </w:tcPr>
          <w:p w:rsidR="00C44D71" w:rsidRDefault="00C44D71" w:rsidP="00740EA7">
            <w:pPr>
              <w:pStyle w:val="NoSpacing"/>
            </w:pPr>
            <w:r>
              <w:t>5868</w:t>
            </w:r>
          </w:p>
        </w:tc>
        <w:tc>
          <w:tcPr>
            <w:tcW w:w="3514" w:type="dxa"/>
          </w:tcPr>
          <w:p w:rsidR="00C44D71" w:rsidRDefault="00411A5D" w:rsidP="002D5723">
            <w:pPr>
              <w:pStyle w:val="NoSpacing"/>
            </w:pPr>
            <w:r>
              <w:t>Sunk by aircraft</w:t>
            </w:r>
            <w:r w:rsidR="00A92BC3">
              <w:t xml:space="preserve"> </w:t>
            </w:r>
          </w:p>
        </w:tc>
      </w:tr>
      <w:tr w:rsidR="00C44D71" w:rsidTr="00FC0A67">
        <w:tc>
          <w:tcPr>
            <w:tcW w:w="2093" w:type="dxa"/>
          </w:tcPr>
          <w:p w:rsidR="00C44D71" w:rsidRDefault="00C44D71" w:rsidP="00FC0A67">
            <w:pPr>
              <w:pStyle w:val="NoSpacing"/>
            </w:pPr>
            <w:r>
              <w:t>Hermod</w:t>
            </w:r>
          </w:p>
        </w:tc>
        <w:tc>
          <w:tcPr>
            <w:tcW w:w="2126" w:type="dxa"/>
          </w:tcPr>
          <w:p w:rsidR="00C44D71" w:rsidRDefault="00C44D71" w:rsidP="00F40388">
            <w:pPr>
              <w:pStyle w:val="NoSpacing"/>
            </w:pPr>
            <w:r>
              <w:t>Norwegian</w:t>
            </w:r>
          </w:p>
        </w:tc>
        <w:tc>
          <w:tcPr>
            <w:tcW w:w="1843" w:type="dxa"/>
          </w:tcPr>
          <w:p w:rsidR="00C44D71" w:rsidRDefault="00C44D71" w:rsidP="00740EA7">
            <w:pPr>
              <w:pStyle w:val="NoSpacing"/>
            </w:pPr>
            <w:r>
              <w:t>5193</w:t>
            </w:r>
            <w:r w:rsidR="00FC0A67">
              <w:t xml:space="preserve"> (sic</w:t>
            </w:r>
            <w:r w:rsidR="00740EA7">
              <w:t>, 1515</w:t>
            </w:r>
            <w:r w:rsidR="00FC0A67">
              <w:t>)</w:t>
            </w:r>
          </w:p>
        </w:tc>
        <w:tc>
          <w:tcPr>
            <w:tcW w:w="3514" w:type="dxa"/>
          </w:tcPr>
          <w:p w:rsidR="00C44D71" w:rsidRDefault="00411A5D" w:rsidP="00F40388">
            <w:pPr>
              <w:pStyle w:val="NoSpacing"/>
            </w:pPr>
            <w:r>
              <w:t>Sunk by surface craft</w:t>
            </w:r>
          </w:p>
        </w:tc>
      </w:tr>
      <w:tr w:rsidR="00C44D71" w:rsidTr="00FC0A67">
        <w:tc>
          <w:tcPr>
            <w:tcW w:w="2093" w:type="dxa"/>
          </w:tcPr>
          <w:p w:rsidR="00C44D71" w:rsidRDefault="00C44D71" w:rsidP="00FC0A67">
            <w:pPr>
              <w:pStyle w:val="NoSpacing"/>
            </w:pPr>
            <w:r>
              <w:t>Batavia</w:t>
            </w:r>
          </w:p>
        </w:tc>
        <w:tc>
          <w:tcPr>
            <w:tcW w:w="2126" w:type="dxa"/>
          </w:tcPr>
          <w:p w:rsidR="00C44D71" w:rsidRDefault="00C44D71" w:rsidP="00F40388">
            <w:pPr>
              <w:pStyle w:val="NoSpacing"/>
            </w:pPr>
            <w:r>
              <w:t>Dutch</w:t>
            </w:r>
          </w:p>
        </w:tc>
        <w:tc>
          <w:tcPr>
            <w:tcW w:w="1843" w:type="dxa"/>
          </w:tcPr>
          <w:p w:rsidR="00C44D71" w:rsidRDefault="00C44D71" w:rsidP="00740EA7">
            <w:pPr>
              <w:pStyle w:val="NoSpacing"/>
            </w:pPr>
            <w:r>
              <w:t>1279</w:t>
            </w:r>
          </w:p>
        </w:tc>
        <w:tc>
          <w:tcPr>
            <w:tcW w:w="3514" w:type="dxa"/>
          </w:tcPr>
          <w:p w:rsidR="00C44D71" w:rsidRDefault="00411A5D" w:rsidP="00F40388">
            <w:pPr>
              <w:pStyle w:val="NoSpacing"/>
            </w:pPr>
            <w:r>
              <w:t>Sunk by surface craft</w:t>
            </w:r>
          </w:p>
        </w:tc>
      </w:tr>
      <w:tr w:rsidR="00C44D71" w:rsidTr="00FC0A67">
        <w:tc>
          <w:tcPr>
            <w:tcW w:w="2093" w:type="dxa"/>
          </w:tcPr>
          <w:p w:rsidR="00C44D71" w:rsidRDefault="00C44D71" w:rsidP="00FC0A67">
            <w:pPr>
              <w:pStyle w:val="NoSpacing"/>
            </w:pPr>
            <w:r>
              <w:t>Exmoor</w:t>
            </w:r>
          </w:p>
        </w:tc>
        <w:tc>
          <w:tcPr>
            <w:tcW w:w="2126" w:type="dxa"/>
          </w:tcPr>
          <w:p w:rsidR="00C44D71" w:rsidRDefault="00C44D71" w:rsidP="00F40388">
            <w:pPr>
              <w:pStyle w:val="NoSpacing"/>
            </w:pPr>
            <w:r>
              <w:t>U.S.A.</w:t>
            </w:r>
          </w:p>
        </w:tc>
        <w:tc>
          <w:tcPr>
            <w:tcW w:w="1843" w:type="dxa"/>
          </w:tcPr>
          <w:p w:rsidR="00C44D71" w:rsidRDefault="00C44D71" w:rsidP="00740EA7">
            <w:pPr>
              <w:pStyle w:val="NoSpacing"/>
            </w:pPr>
            <w:r>
              <w:t>4999</w:t>
            </w:r>
            <w:r w:rsidR="006204F7">
              <w:t xml:space="preserve"> (sic, 4986)</w:t>
            </w:r>
          </w:p>
        </w:tc>
        <w:tc>
          <w:tcPr>
            <w:tcW w:w="3514" w:type="dxa"/>
          </w:tcPr>
          <w:p w:rsidR="00C44D71" w:rsidRDefault="00411A5D" w:rsidP="00F40388">
            <w:pPr>
              <w:pStyle w:val="NoSpacing"/>
            </w:pPr>
            <w:r>
              <w:t>Sunk by surface craft</w:t>
            </w:r>
          </w:p>
        </w:tc>
      </w:tr>
      <w:tr w:rsidR="00C44D71" w:rsidTr="00FC0A67">
        <w:tc>
          <w:tcPr>
            <w:tcW w:w="2093" w:type="dxa"/>
          </w:tcPr>
          <w:p w:rsidR="00C44D71" w:rsidRDefault="00C44D71" w:rsidP="00FC0A67">
            <w:pPr>
              <w:pStyle w:val="NoSpacing"/>
            </w:pPr>
            <w:r>
              <w:t>Autolychus</w:t>
            </w:r>
          </w:p>
        </w:tc>
        <w:tc>
          <w:tcPr>
            <w:tcW w:w="2126" w:type="dxa"/>
          </w:tcPr>
          <w:p w:rsidR="00C44D71" w:rsidRDefault="00C44D71" w:rsidP="00F40388">
            <w:pPr>
              <w:pStyle w:val="NoSpacing"/>
            </w:pPr>
            <w:r>
              <w:t>British</w:t>
            </w:r>
          </w:p>
        </w:tc>
        <w:tc>
          <w:tcPr>
            <w:tcW w:w="1843" w:type="dxa"/>
          </w:tcPr>
          <w:p w:rsidR="00C44D71" w:rsidRDefault="00C44D71" w:rsidP="00740EA7">
            <w:pPr>
              <w:pStyle w:val="NoSpacing"/>
            </w:pPr>
            <w:r>
              <w:t>7621</w:t>
            </w:r>
          </w:p>
        </w:tc>
        <w:tc>
          <w:tcPr>
            <w:tcW w:w="3514" w:type="dxa"/>
          </w:tcPr>
          <w:p w:rsidR="00C44D71" w:rsidRDefault="00411A5D" w:rsidP="00F40388">
            <w:pPr>
              <w:pStyle w:val="NoSpacing"/>
            </w:pPr>
            <w:r>
              <w:t>Sunk by surface craft</w:t>
            </w:r>
          </w:p>
        </w:tc>
      </w:tr>
      <w:tr w:rsidR="00C44D71" w:rsidTr="00FC0A67">
        <w:tc>
          <w:tcPr>
            <w:tcW w:w="2093" w:type="dxa"/>
          </w:tcPr>
          <w:p w:rsidR="00C44D71" w:rsidRDefault="00C44D71" w:rsidP="00FC0A67">
            <w:pPr>
              <w:pStyle w:val="NoSpacing"/>
            </w:pPr>
            <w:r>
              <w:t>Banjoewanji</w:t>
            </w:r>
          </w:p>
        </w:tc>
        <w:tc>
          <w:tcPr>
            <w:tcW w:w="2126" w:type="dxa"/>
          </w:tcPr>
          <w:p w:rsidR="00C44D71" w:rsidRDefault="00C44D71" w:rsidP="00F40388">
            <w:pPr>
              <w:pStyle w:val="NoSpacing"/>
            </w:pPr>
            <w:r>
              <w:t>Dutch</w:t>
            </w:r>
          </w:p>
        </w:tc>
        <w:tc>
          <w:tcPr>
            <w:tcW w:w="1843" w:type="dxa"/>
          </w:tcPr>
          <w:p w:rsidR="00C44D71" w:rsidRDefault="00C44D71" w:rsidP="00740EA7">
            <w:pPr>
              <w:pStyle w:val="NoSpacing"/>
            </w:pPr>
            <w:r>
              <w:t>1279</w:t>
            </w:r>
          </w:p>
        </w:tc>
        <w:tc>
          <w:tcPr>
            <w:tcW w:w="3514" w:type="dxa"/>
          </w:tcPr>
          <w:p w:rsidR="00C44D71" w:rsidRDefault="00411A5D" w:rsidP="00F40388">
            <w:pPr>
              <w:pStyle w:val="NoSpacing"/>
            </w:pPr>
            <w:r>
              <w:t>Sunk by surface craft</w:t>
            </w:r>
          </w:p>
        </w:tc>
      </w:tr>
      <w:tr w:rsidR="00C44D71" w:rsidTr="00FC0A67">
        <w:tc>
          <w:tcPr>
            <w:tcW w:w="2093" w:type="dxa"/>
          </w:tcPr>
          <w:p w:rsidR="00C44D71" w:rsidRDefault="00C44D71" w:rsidP="00FC0A67">
            <w:pPr>
              <w:pStyle w:val="NoSpacing"/>
            </w:pPr>
            <w:r>
              <w:t>Taksang</w:t>
            </w:r>
          </w:p>
        </w:tc>
        <w:tc>
          <w:tcPr>
            <w:tcW w:w="2126" w:type="dxa"/>
          </w:tcPr>
          <w:p w:rsidR="00C44D71" w:rsidRDefault="00C44D71" w:rsidP="00F40388">
            <w:pPr>
              <w:pStyle w:val="NoSpacing"/>
            </w:pPr>
            <w:r>
              <w:t>Taksang</w:t>
            </w:r>
          </w:p>
        </w:tc>
        <w:tc>
          <w:tcPr>
            <w:tcW w:w="1843" w:type="dxa"/>
          </w:tcPr>
          <w:p w:rsidR="00C44D71" w:rsidRDefault="00C44D71" w:rsidP="00740EA7">
            <w:pPr>
              <w:pStyle w:val="NoSpacing"/>
            </w:pPr>
            <w:r>
              <w:t>3471</w:t>
            </w:r>
          </w:p>
        </w:tc>
        <w:tc>
          <w:tcPr>
            <w:tcW w:w="3514" w:type="dxa"/>
          </w:tcPr>
          <w:p w:rsidR="00C44D71" w:rsidRDefault="00411A5D" w:rsidP="00F40388">
            <w:pPr>
              <w:pStyle w:val="NoSpacing"/>
            </w:pPr>
            <w:r>
              <w:t>Sunk by surface craft</w:t>
            </w:r>
          </w:p>
        </w:tc>
      </w:tr>
      <w:tr w:rsidR="00C44D71" w:rsidTr="00FC0A67">
        <w:tc>
          <w:tcPr>
            <w:tcW w:w="2093" w:type="dxa"/>
          </w:tcPr>
          <w:p w:rsidR="00C44D71" w:rsidRDefault="00C44D71" w:rsidP="00FC0A67">
            <w:pPr>
              <w:pStyle w:val="NoSpacing"/>
            </w:pPr>
            <w:r>
              <w:t>Elsa</w:t>
            </w:r>
          </w:p>
        </w:tc>
        <w:tc>
          <w:tcPr>
            <w:tcW w:w="2126" w:type="dxa"/>
          </w:tcPr>
          <w:p w:rsidR="00C44D71" w:rsidRDefault="00C44D71" w:rsidP="00F40388">
            <w:pPr>
              <w:pStyle w:val="NoSpacing"/>
            </w:pPr>
            <w:r>
              <w:t>Elsa</w:t>
            </w:r>
          </w:p>
        </w:tc>
        <w:tc>
          <w:tcPr>
            <w:tcW w:w="1843" w:type="dxa"/>
          </w:tcPr>
          <w:p w:rsidR="00C44D71" w:rsidRDefault="00C44D71" w:rsidP="00740EA7">
            <w:pPr>
              <w:pStyle w:val="NoSpacing"/>
            </w:pPr>
            <w:r>
              <w:t>5381</w:t>
            </w:r>
          </w:p>
        </w:tc>
        <w:tc>
          <w:tcPr>
            <w:tcW w:w="3514" w:type="dxa"/>
          </w:tcPr>
          <w:p w:rsidR="00C44D71" w:rsidRDefault="00411A5D" w:rsidP="00F40388">
            <w:pPr>
              <w:pStyle w:val="NoSpacing"/>
            </w:pPr>
            <w:r>
              <w:t>Sunk by surface craft</w:t>
            </w:r>
          </w:p>
        </w:tc>
      </w:tr>
      <w:tr w:rsidR="00C44D71" w:rsidTr="00FC0A67">
        <w:tc>
          <w:tcPr>
            <w:tcW w:w="2093" w:type="dxa"/>
          </w:tcPr>
          <w:p w:rsidR="00C44D71" w:rsidRDefault="00C44D71" w:rsidP="00FC0A67">
            <w:pPr>
              <w:pStyle w:val="NoSpacing"/>
            </w:pPr>
            <w:r>
              <w:t>Shinkuang</w:t>
            </w:r>
          </w:p>
        </w:tc>
        <w:tc>
          <w:tcPr>
            <w:tcW w:w="2126" w:type="dxa"/>
          </w:tcPr>
          <w:p w:rsidR="00C44D71" w:rsidRDefault="00C44D71" w:rsidP="00F40388">
            <w:pPr>
              <w:pStyle w:val="NoSpacing"/>
            </w:pPr>
            <w:r>
              <w:t>Shinkuang</w:t>
            </w:r>
          </w:p>
        </w:tc>
        <w:tc>
          <w:tcPr>
            <w:tcW w:w="1843" w:type="dxa"/>
          </w:tcPr>
          <w:p w:rsidR="00C44D71" w:rsidRDefault="00C44D71" w:rsidP="00740EA7">
            <w:pPr>
              <w:pStyle w:val="NoSpacing"/>
            </w:pPr>
            <w:r>
              <w:t>2441</w:t>
            </w:r>
          </w:p>
        </w:tc>
        <w:tc>
          <w:tcPr>
            <w:tcW w:w="3514" w:type="dxa"/>
          </w:tcPr>
          <w:p w:rsidR="00C44D71" w:rsidRDefault="00411A5D" w:rsidP="00F40388">
            <w:pPr>
              <w:pStyle w:val="NoSpacing"/>
            </w:pPr>
            <w:r>
              <w:t>Sunk by surface craft</w:t>
            </w:r>
          </w:p>
        </w:tc>
      </w:tr>
    </w:tbl>
    <w:p w:rsidR="00B17B0A" w:rsidRDefault="00B17B0A" w:rsidP="00F40388">
      <w:pPr>
        <w:pStyle w:val="NoSpacing"/>
      </w:pPr>
    </w:p>
    <w:p w:rsidR="00F40388" w:rsidRPr="00A92BC3" w:rsidRDefault="00411A5D" w:rsidP="00411A5D">
      <w:pPr>
        <w:pStyle w:val="NoSpacing"/>
        <w:jc w:val="center"/>
        <w:rPr>
          <w:b/>
        </w:rPr>
      </w:pPr>
      <w:r w:rsidRPr="00A92BC3">
        <w:rPr>
          <w:b/>
        </w:rPr>
        <w:t xml:space="preserve">Figure </w:t>
      </w:r>
      <w:r w:rsidR="00C75EE7">
        <w:rPr>
          <w:b/>
        </w:rPr>
        <w:t>2</w:t>
      </w:r>
      <w:r w:rsidRPr="00A92BC3">
        <w:rPr>
          <w:b/>
        </w:rPr>
        <w:t xml:space="preserve"> – </w:t>
      </w:r>
      <w:r w:rsidR="00A92BC3">
        <w:rPr>
          <w:b/>
        </w:rPr>
        <w:t>“</w:t>
      </w:r>
      <w:r w:rsidRPr="00A92BC3">
        <w:rPr>
          <w:b/>
        </w:rPr>
        <w:t xml:space="preserve">Merchant Shipping Casualties, </w:t>
      </w:r>
      <w:r w:rsidR="00A92BC3">
        <w:rPr>
          <w:b/>
        </w:rPr>
        <w:t>B</w:t>
      </w:r>
      <w:r w:rsidRPr="00A92BC3">
        <w:rPr>
          <w:b/>
        </w:rPr>
        <w:t>ay of Bengal, 5</w:t>
      </w:r>
      <w:r w:rsidRPr="00A92BC3">
        <w:rPr>
          <w:b/>
          <w:vertAlign w:val="superscript"/>
        </w:rPr>
        <w:t>th</w:t>
      </w:r>
      <w:r w:rsidRPr="00A92BC3">
        <w:rPr>
          <w:b/>
        </w:rPr>
        <w:t xml:space="preserve"> April to 9</w:t>
      </w:r>
      <w:r w:rsidRPr="00A92BC3">
        <w:rPr>
          <w:b/>
          <w:vertAlign w:val="superscript"/>
        </w:rPr>
        <w:t>th</w:t>
      </w:r>
      <w:r w:rsidRPr="00A92BC3">
        <w:rPr>
          <w:b/>
        </w:rPr>
        <w:t xml:space="preserve"> April, 1942</w:t>
      </w:r>
      <w:r w:rsidR="00A92BC3">
        <w:rPr>
          <w:b/>
        </w:rPr>
        <w:t>”</w:t>
      </w:r>
    </w:p>
    <w:p w:rsidR="00411A5D" w:rsidRDefault="00411A5D" w:rsidP="00411A5D">
      <w:pPr>
        <w:pStyle w:val="NoSpacing"/>
        <w:jc w:val="center"/>
        <w:rPr>
          <w:b/>
        </w:rPr>
      </w:pPr>
      <w:r w:rsidRPr="00A92BC3">
        <w:rPr>
          <w:b/>
        </w:rPr>
        <w:t>(</w:t>
      </w:r>
      <w:r w:rsidR="00A92BC3">
        <w:rPr>
          <w:b/>
        </w:rPr>
        <w:t xml:space="preserve">Erroneous </w:t>
      </w:r>
      <w:r w:rsidR="00055A39">
        <w:rPr>
          <w:b/>
        </w:rPr>
        <w:t xml:space="preserve">1943 </w:t>
      </w:r>
      <w:r w:rsidR="00A92BC3">
        <w:rPr>
          <w:b/>
        </w:rPr>
        <w:t>list f</w:t>
      </w:r>
      <w:r w:rsidRPr="00A92BC3">
        <w:rPr>
          <w:b/>
        </w:rPr>
        <w:t xml:space="preserve">rom </w:t>
      </w:r>
      <w:r w:rsidRPr="00472705">
        <w:rPr>
          <w:b/>
        </w:rPr>
        <w:t>Battle Summary No. 15</w:t>
      </w:r>
      <w:r w:rsidR="00493AFD" w:rsidRPr="00472705">
        <w:rPr>
          <w:b/>
        </w:rPr>
        <w:t>, Appendix E</w:t>
      </w:r>
      <w:r w:rsidR="00472705">
        <w:rPr>
          <w:b/>
        </w:rPr>
        <w:t>)</w:t>
      </w:r>
    </w:p>
    <w:p w:rsidR="00C86293" w:rsidRDefault="00C86293" w:rsidP="00F40388">
      <w:pPr>
        <w:pStyle w:val="NoSpacing"/>
      </w:pPr>
      <w:r>
        <w:lastRenderedPageBreak/>
        <w:t>The first thing to note is that the tonnages given for the 23 ships l</w:t>
      </w:r>
      <w:r w:rsidR="00493AFD">
        <w:t>isted total 112,312</w:t>
      </w:r>
      <w:r>
        <w:t xml:space="preserve"> tons, </w:t>
      </w:r>
      <w:r w:rsidR="00FC2586">
        <w:t>e</w:t>
      </w:r>
      <w:r w:rsidR="00493AFD">
        <w:t xml:space="preserve">xactly the figure given by Roskill. This makes it highly probable that </w:t>
      </w:r>
      <w:r w:rsidR="00472705">
        <w:t>B</w:t>
      </w:r>
      <w:r w:rsidR="00493AFD">
        <w:t xml:space="preserve">attle Summary No. 15, or the reporting it relied </w:t>
      </w:r>
      <w:r w:rsidR="00A92BC3">
        <w:t>up</w:t>
      </w:r>
      <w:r w:rsidR="00493AFD">
        <w:t xml:space="preserve">on, was Roskill’s source. </w:t>
      </w:r>
    </w:p>
    <w:p w:rsidR="00493AFD" w:rsidRDefault="00493AFD" w:rsidP="00F40388">
      <w:pPr>
        <w:pStyle w:val="NoSpacing"/>
      </w:pPr>
    </w:p>
    <w:p w:rsidR="00493AFD" w:rsidRPr="00A12D16" w:rsidRDefault="00493AFD" w:rsidP="00F40388">
      <w:pPr>
        <w:pStyle w:val="NoSpacing"/>
      </w:pPr>
      <w:r>
        <w:t xml:space="preserve">There are a number of errors in </w:t>
      </w:r>
      <w:r w:rsidR="00FC0A67">
        <w:t xml:space="preserve">this list. In the first place, neither </w:t>
      </w:r>
      <w:r w:rsidR="00FC0A67">
        <w:rPr>
          <w:i/>
        </w:rPr>
        <w:t>Point Clear</w:t>
      </w:r>
      <w:r w:rsidR="00FC0A67">
        <w:t xml:space="preserve"> nor </w:t>
      </w:r>
      <w:r w:rsidR="00FC0A67">
        <w:rPr>
          <w:i/>
        </w:rPr>
        <w:t>Anglo-Canadian</w:t>
      </w:r>
      <w:r w:rsidR="00FC0A67">
        <w:t xml:space="preserve"> w</w:t>
      </w:r>
      <w:r w:rsidR="00A92BC3">
        <w:t>as</w:t>
      </w:r>
      <w:r w:rsidR="00FC0A67">
        <w:t xml:space="preserve"> sunk. As we have</w:t>
      </w:r>
      <w:r w:rsidR="00A46746">
        <w:t xml:space="preserve"> seen</w:t>
      </w:r>
      <w:r w:rsidR="00FC0A67">
        <w:t xml:space="preserve">, they were </w:t>
      </w:r>
      <w:r w:rsidR="00472705">
        <w:t xml:space="preserve">only </w:t>
      </w:r>
      <w:r w:rsidR="00FC0A67">
        <w:t>damaged and live</w:t>
      </w:r>
      <w:r w:rsidR="00A92BC3">
        <w:t>d</w:t>
      </w:r>
      <w:r w:rsidR="00FC0A67">
        <w:t xml:space="preserve"> to sail another day. Next, </w:t>
      </w:r>
      <w:r w:rsidR="00FC0A67" w:rsidRPr="00FC0A67">
        <w:rPr>
          <w:i/>
        </w:rPr>
        <w:t xml:space="preserve">Athelstane </w:t>
      </w:r>
      <w:r w:rsidR="00FC0A67" w:rsidRPr="00FC0A67">
        <w:t>and</w:t>
      </w:r>
      <w:r w:rsidR="00FC0A67" w:rsidRPr="00FC0A67">
        <w:rPr>
          <w:i/>
        </w:rPr>
        <w:t xml:space="preserve"> British Sergeant</w:t>
      </w:r>
      <w:r w:rsidR="00FC0A67">
        <w:t xml:space="preserve"> were not sunk by Ozawa. They were dispatched by Nagumo’s aircraft on 9 April, off the east coast of Ceylon. Finally, one ship, </w:t>
      </w:r>
      <w:r w:rsidR="00FC0A67">
        <w:rPr>
          <w:i/>
        </w:rPr>
        <w:t>Indora</w:t>
      </w:r>
      <w:r w:rsidR="00FC0A67">
        <w:t xml:space="preserve">, is missing altogether.  </w:t>
      </w:r>
      <w:r w:rsidR="00A12D16">
        <w:t>However,</w:t>
      </w:r>
      <w:r w:rsidR="00472705">
        <w:t xml:space="preserve"> Appendix E</w:t>
      </w:r>
      <w:r w:rsidR="00A12D16">
        <w:t xml:space="preserve"> is otherwise fairly accurate, and with </w:t>
      </w:r>
      <w:r w:rsidR="00A12D16">
        <w:rPr>
          <w:i/>
        </w:rPr>
        <w:t>Indora</w:t>
      </w:r>
      <w:r w:rsidR="00A12D16">
        <w:t xml:space="preserve"> added and these four other ships deleted</w:t>
      </w:r>
      <w:r w:rsidR="00B27000">
        <w:t xml:space="preserve"> it is in agreement with Figure </w:t>
      </w:r>
      <w:r w:rsidR="00C75EE7">
        <w:t>1</w:t>
      </w:r>
      <w:r w:rsidR="00B27000">
        <w:t>, except for the tonnag</w:t>
      </w:r>
      <w:r w:rsidR="00FC2586">
        <w:t xml:space="preserve">es of three of the twenty ships and the cause of several ships’ loss. </w:t>
      </w:r>
    </w:p>
    <w:p w:rsidR="00F86344" w:rsidRDefault="00F86344" w:rsidP="00F40388">
      <w:pPr>
        <w:pStyle w:val="NoSpacing"/>
      </w:pPr>
    </w:p>
    <w:p w:rsidR="00F86344" w:rsidRPr="00027783" w:rsidRDefault="00F86344" w:rsidP="00F40388">
      <w:pPr>
        <w:pStyle w:val="NoSpacing"/>
        <w:rPr>
          <w:b/>
          <w:u w:val="single"/>
        </w:rPr>
      </w:pPr>
      <w:r w:rsidRPr="00027783">
        <w:rPr>
          <w:b/>
          <w:u w:val="single"/>
        </w:rPr>
        <w:t>Conclusion</w:t>
      </w:r>
    </w:p>
    <w:p w:rsidR="00F86344" w:rsidRDefault="00F86344" w:rsidP="00F40388">
      <w:pPr>
        <w:pStyle w:val="NoSpacing"/>
        <w:rPr>
          <w:b/>
        </w:rPr>
      </w:pPr>
    </w:p>
    <w:p w:rsidR="000B6F18" w:rsidRDefault="00F86344" w:rsidP="00F40388">
      <w:pPr>
        <w:pStyle w:val="NoSpacing"/>
      </w:pPr>
      <w:r>
        <w:t>Q</w:t>
      </w:r>
      <w:r w:rsidRPr="00F86344">
        <w:t>uod erat demonstrandum</w:t>
      </w:r>
      <w:r>
        <w:t>.</w:t>
      </w:r>
      <w:r w:rsidR="000B6F18" w:rsidRPr="000B6F18">
        <w:tab/>
      </w:r>
      <w:r w:rsidR="00FC2586">
        <w:br/>
      </w:r>
    </w:p>
    <w:p w:rsidR="00FC2586" w:rsidRDefault="00FC2586">
      <w:r>
        <w:br w:type="page"/>
      </w:r>
    </w:p>
    <w:p w:rsidR="00FC2586" w:rsidRDefault="00FC2586" w:rsidP="00FC2586">
      <w:pPr>
        <w:jc w:val="center"/>
        <w:rPr>
          <w:sz w:val="40"/>
          <w:szCs w:val="40"/>
        </w:rPr>
      </w:pPr>
      <w:r w:rsidRPr="005E0018">
        <w:rPr>
          <w:sz w:val="40"/>
          <w:szCs w:val="40"/>
        </w:rPr>
        <w:lastRenderedPageBreak/>
        <w:t>NOTES</w:t>
      </w:r>
    </w:p>
    <w:p w:rsidR="00FC2586" w:rsidRPr="003A6982" w:rsidRDefault="00FC2586" w:rsidP="00FC2586">
      <w:pPr>
        <w:rPr>
          <w:sz w:val="16"/>
          <w:szCs w:val="16"/>
        </w:rPr>
      </w:pPr>
    </w:p>
    <w:p w:rsidR="00F51A08" w:rsidRDefault="00FC2586" w:rsidP="00F51A08">
      <w:pPr>
        <w:pStyle w:val="NoSpacing"/>
        <w:numPr>
          <w:ilvl w:val="0"/>
          <w:numId w:val="2"/>
        </w:numPr>
      </w:pPr>
      <w:r>
        <w:t>Mark E. Horan’s 21 May 2010 post in the thread “</w:t>
      </w:r>
      <w:r w:rsidRPr="008F6BF3">
        <w:t>Air operations from the IJN carrier RYUJO, April 1942</w:t>
      </w:r>
      <w:r>
        <w:t>”, at</w:t>
      </w:r>
      <w:r w:rsidRPr="008F6BF3">
        <w:t xml:space="preserve"> </w:t>
      </w:r>
      <w:hyperlink r:id="rId16" w:history="1">
        <w:r w:rsidRPr="005326E6">
          <w:rPr>
            <w:rStyle w:val="Hyperlink"/>
          </w:rPr>
          <w:t>http://forum.12oclockhig</w:t>
        </w:r>
        <w:bookmarkStart w:id="0" w:name="_GoBack"/>
        <w:bookmarkEnd w:id="0"/>
        <w:r w:rsidRPr="005326E6">
          <w:rPr>
            <w:rStyle w:val="Hyperlink"/>
          </w:rPr>
          <w:t>h.net/archive/index.php?t-20854.html</w:t>
        </w:r>
      </w:hyperlink>
      <w:r>
        <w:t xml:space="preserve"> . </w:t>
      </w:r>
      <w:r w:rsidR="00F51A08">
        <w:tab/>
      </w:r>
      <w:r w:rsidR="00F51A08">
        <w:tab/>
      </w:r>
      <w:r w:rsidR="00F51A08">
        <w:tab/>
      </w:r>
      <w:r w:rsidR="00F51A08">
        <w:tab/>
      </w:r>
      <w:r w:rsidR="00F51A08">
        <w:tab/>
      </w:r>
    </w:p>
    <w:p w:rsidR="00FC2586" w:rsidRPr="00F51A08" w:rsidRDefault="00FC2586" w:rsidP="00F51A08">
      <w:pPr>
        <w:pStyle w:val="NoSpacing"/>
        <w:numPr>
          <w:ilvl w:val="0"/>
          <w:numId w:val="2"/>
        </w:numPr>
      </w:pPr>
      <w:r w:rsidRPr="00F51A08">
        <w:t xml:space="preserve">Ryujo’s Tabular Record of Movement (TROM), </w:t>
      </w:r>
      <w:hyperlink r:id="rId17" w:history="1">
        <w:r w:rsidRPr="00F51A08">
          <w:rPr>
            <w:rStyle w:val="Hyperlink"/>
          </w:rPr>
          <w:t>http://www.combinedfleet.com/kaigun.htm</w:t>
        </w:r>
      </w:hyperlink>
      <w:r w:rsidRPr="00F51A08">
        <w:t xml:space="preserve">. All TROMs mentioned herein are from the same site and are the editions in effect in August 2015. </w:t>
      </w:r>
      <w:r w:rsidR="00F51A08">
        <w:tab/>
      </w:r>
      <w:r w:rsidR="00F51A08">
        <w:tab/>
      </w:r>
      <w:r w:rsidR="00F51A08">
        <w:tab/>
      </w:r>
      <w:r w:rsidR="00F51A08">
        <w:tab/>
      </w:r>
    </w:p>
    <w:p w:rsidR="00FC2586" w:rsidRDefault="00FC2586" w:rsidP="00FC2586">
      <w:pPr>
        <w:pStyle w:val="NoSpacing"/>
        <w:numPr>
          <w:ilvl w:val="0"/>
          <w:numId w:val="2"/>
        </w:numPr>
      </w:pPr>
      <w:r>
        <w:t xml:space="preserve">Thomas, Dr. David A., </w:t>
      </w:r>
      <w:r>
        <w:rPr>
          <w:i/>
        </w:rPr>
        <w:t>Japan’s War at Sea</w:t>
      </w:r>
      <w:r>
        <w:t xml:space="preserve">, HarperCollins, 1978, p. 126, says that Ozawa </w:t>
      </w:r>
      <w:r w:rsidRPr="0074327F">
        <w:t>wanted to “lose” 24 hours in order to synchronize his movements with Nagumo’s</w:t>
      </w:r>
      <w:r>
        <w:t>.</w:t>
      </w:r>
      <w:r w:rsidRPr="0074327F">
        <w:t xml:space="preserve"> </w:t>
      </w:r>
      <w:r>
        <w:t xml:space="preserve">Monograph 118, </w:t>
      </w:r>
      <w:r>
        <w:rPr>
          <w:i/>
        </w:rPr>
        <w:t>Operational History of Naval Communications December 1941 – August 1945</w:t>
      </w:r>
      <w:r>
        <w:t xml:space="preserve">, states that KdB dispatched </w:t>
      </w:r>
      <w:r w:rsidRPr="00345540">
        <w:t xml:space="preserve">one destroyer </w:t>
      </w:r>
      <w:r>
        <w:t>“</w:t>
      </w:r>
      <w:r w:rsidRPr="00345540">
        <w:t>to Ten Degree Channel from the waters west of Sumatra to report by radio the attack plan and subsequent movements of our force.”</w:t>
      </w:r>
      <w:r>
        <w:t xml:space="preserve"> No date is given, but it may well have been on 3 April. Tony Tully has suggested that the primary reason was to allow DesDiv 20 to join. See his post of 26 March 2012 in the thread “Enhanced Edition RYUJO TROM posted”, at </w:t>
      </w:r>
      <w:hyperlink r:id="rId18" w:history="1">
        <w:r w:rsidRPr="006809E5">
          <w:rPr>
            <w:rStyle w:val="Hyperlink"/>
          </w:rPr>
          <w:t>http://propnturret.com/tully/viewtopic.php?f=8&amp;t=1624&amp;p=7283&amp;hilit=ceylon</w:t>
        </w:r>
      </w:hyperlink>
      <w:r>
        <w:t xml:space="preserve">. </w:t>
      </w:r>
    </w:p>
    <w:p w:rsidR="00FC2586" w:rsidRDefault="00FC2586" w:rsidP="00FC2586">
      <w:pPr>
        <w:pStyle w:val="NoSpacing"/>
      </w:pPr>
    </w:p>
    <w:p w:rsidR="00FC2586" w:rsidRPr="000C01F6" w:rsidRDefault="00FC2586" w:rsidP="00FC2586">
      <w:pPr>
        <w:pStyle w:val="NoSpacing"/>
        <w:numPr>
          <w:ilvl w:val="0"/>
          <w:numId w:val="2"/>
        </w:numPr>
        <w:rPr>
          <w:i/>
        </w:rPr>
      </w:pPr>
      <w:r w:rsidRPr="000C01F6">
        <w:rPr>
          <w:i/>
        </w:rPr>
        <w:t>Senshi Sosho</w:t>
      </w:r>
      <w:r>
        <w:t xml:space="preserve"> (</w:t>
      </w:r>
      <w:r w:rsidRPr="000C01F6">
        <w:t>war history series</w:t>
      </w:r>
      <w:r>
        <w:t xml:space="preserve">) is the Japanese official history of the war, published by the </w:t>
      </w:r>
      <w:r w:rsidRPr="000C01F6">
        <w:t>National Institute for Defense Studies in Tokyo</w:t>
      </w:r>
      <w:r>
        <w:t xml:space="preserve"> between 1966 and 1980, in 102 volumes. Volume 26 covers “</w:t>
      </w:r>
      <w:r w:rsidRPr="000C01F6">
        <w:t>The Operations of the Navy in the Dutch East Indies and the Bay of Bengal”.</w:t>
      </w:r>
      <w:r>
        <w:t xml:space="preserve"> The author has copied Map 2 from the thread “Position and Time at which Yura and Yugiri sank Taksang and Batavia?”, at </w:t>
      </w:r>
      <w:hyperlink r:id="rId19" w:history="1">
        <w:r w:rsidRPr="00FF4256">
          <w:rPr>
            <w:rStyle w:val="Hyperlink"/>
          </w:rPr>
          <w:t>http://propnturret.com/tully/viewtopic.php?f=4&amp;t=2667</w:t>
        </w:r>
      </w:hyperlink>
      <w:r>
        <w:t>, to which it had been copied from Volume 26 and annotated with English comments by “genie854”, whose identity and expertise are well known to the author.</w:t>
      </w:r>
      <w:r>
        <w:tab/>
      </w:r>
      <w:r>
        <w:tab/>
      </w:r>
      <w:r>
        <w:tab/>
      </w:r>
      <w:r>
        <w:tab/>
      </w:r>
      <w:r>
        <w:tab/>
      </w:r>
      <w:r>
        <w:tab/>
      </w:r>
      <w:r>
        <w:tab/>
      </w:r>
      <w:r>
        <w:tab/>
      </w:r>
      <w:r>
        <w:tab/>
      </w:r>
      <w:r>
        <w:tab/>
      </w:r>
      <w:r>
        <w:tab/>
      </w:r>
      <w:r>
        <w:tab/>
      </w:r>
    </w:p>
    <w:p w:rsidR="00FC2586" w:rsidRDefault="00FC2586" w:rsidP="00FC2586">
      <w:pPr>
        <w:pStyle w:val="NoSpacing"/>
        <w:numPr>
          <w:ilvl w:val="0"/>
          <w:numId w:val="2"/>
        </w:numPr>
      </w:pPr>
      <w:r>
        <w:t xml:space="preserve">Unless noted otherwise, the details given throughout this article on </w:t>
      </w:r>
      <w:r w:rsidRPr="000C01F6">
        <w:rPr>
          <w:i/>
        </w:rPr>
        <w:t xml:space="preserve">Ryujo’s </w:t>
      </w:r>
      <w:r>
        <w:t xml:space="preserve">5 and 6 April flight operations are from Mark Horan’s 21 May 2010 post, op cit, his December 2010 posts in the thread “Ryujo Air Group”, at </w:t>
      </w:r>
      <w:hyperlink r:id="rId20" w:history="1">
        <w:r w:rsidRPr="005326E6">
          <w:rPr>
            <w:rStyle w:val="Hyperlink"/>
          </w:rPr>
          <w:t>http://www.j-aircraft.org/smf/index.php?topic=10094.45</w:t>
        </w:r>
      </w:hyperlink>
      <w:r>
        <w:t xml:space="preserve">, and the Ryujo TROM. Mark’s post of 10 December 2009 in the thread “Ryujo &amp; Zuiho air group, 1942”, at </w:t>
      </w:r>
      <w:hyperlink r:id="rId21" w:history="1">
        <w:r w:rsidRPr="000F7612">
          <w:rPr>
            <w:rStyle w:val="Hyperlink"/>
          </w:rPr>
          <w:t>http://www.j-aircraft.org/smf/index.php?topic=8488.0</w:t>
        </w:r>
      </w:hyperlink>
      <w:r>
        <w:rPr>
          <w:rStyle w:val="Hyperlink"/>
        </w:rPr>
        <w:t>,</w:t>
      </w:r>
      <w:r>
        <w:t xml:space="preserve"> provides valuable background information.</w:t>
      </w:r>
    </w:p>
    <w:p w:rsidR="00FC2586" w:rsidRDefault="00FC2586" w:rsidP="00FC2586">
      <w:pPr>
        <w:pStyle w:val="NoSpacing"/>
      </w:pPr>
    </w:p>
    <w:p w:rsidR="00FC2586" w:rsidRDefault="00FC2586" w:rsidP="00FC2586">
      <w:pPr>
        <w:pStyle w:val="NoSpacing"/>
        <w:numPr>
          <w:ilvl w:val="0"/>
          <w:numId w:val="2"/>
        </w:numPr>
      </w:pPr>
      <w:r>
        <w:t>8 January 2011 email from Mark Horan to the author, amplifying his above cited posts.</w:t>
      </w:r>
    </w:p>
    <w:p w:rsidR="00FC2586" w:rsidRDefault="00FC2586" w:rsidP="00FC2586">
      <w:pPr>
        <w:pStyle w:val="NoSpacing"/>
      </w:pPr>
    </w:p>
    <w:p w:rsidR="00FC2586" w:rsidRPr="00EA506C" w:rsidRDefault="00FC2586" w:rsidP="00FC2586">
      <w:pPr>
        <w:pStyle w:val="NoSpacing"/>
        <w:numPr>
          <w:ilvl w:val="0"/>
          <w:numId w:val="2"/>
        </w:numPr>
        <w:rPr>
          <w:i/>
        </w:rPr>
      </w:pPr>
      <w:r>
        <w:t xml:space="preserve">Calcutta (now Kolkata) is 128 miles up the Hooghly River and it takes 36-48 hours for a ship to reach the sea. Some ships which reportedly departed “from Calcutta” on a given date may in fact have departed on that date from Diamond Harbour, an anchorage 40 miles south of Calcutta, or from Sandheads, which is at the mouth of the Hooghly, at about </w:t>
      </w:r>
      <w:r w:rsidRPr="004B2F07">
        <w:t>21° 39' 00" N, 88° 01' 00" E</w:t>
      </w:r>
      <w:r>
        <w:t xml:space="preserve">. </w:t>
      </w:r>
      <w:r w:rsidRPr="00EA506C">
        <w:t>National Geospatial-intelligence Agency</w:t>
      </w:r>
      <w:r>
        <w:t xml:space="preserve">, </w:t>
      </w:r>
      <w:r w:rsidRPr="00EA506C">
        <w:rPr>
          <w:i/>
        </w:rPr>
        <w:t>Prostar Sailing Directions 2005 India &amp; Bay of Bengal Enroute</w:t>
      </w:r>
      <w:r>
        <w:t xml:space="preserve">, ProStar Publications, </w:t>
      </w:r>
      <w:r w:rsidRPr="00EA506C">
        <w:t>2005</w:t>
      </w:r>
      <w:r>
        <w:t xml:space="preserve">. </w:t>
      </w:r>
    </w:p>
    <w:p w:rsidR="00FC2586" w:rsidRDefault="00FC2586" w:rsidP="00FC2586">
      <w:pPr>
        <w:pStyle w:val="NoSpacing"/>
      </w:pPr>
    </w:p>
    <w:p w:rsidR="00FC2586" w:rsidRPr="00E1507F" w:rsidRDefault="00FC2586" w:rsidP="00FC2586">
      <w:pPr>
        <w:pStyle w:val="NoSpacing"/>
        <w:numPr>
          <w:ilvl w:val="0"/>
          <w:numId w:val="2"/>
        </w:numPr>
      </w:pPr>
      <w:r>
        <w:t xml:space="preserve">Cooper, Malcolm, </w:t>
      </w:r>
      <w:r>
        <w:rPr>
          <w:i/>
        </w:rPr>
        <w:t>J. and C. HARRISON The history of a family shipping venture</w:t>
      </w:r>
      <w:r>
        <w:t xml:space="preserve">, Ships in Focus Publications, 2012, pp. 29-30; author’s </w:t>
      </w:r>
      <w:r w:rsidRPr="00E1507F">
        <w:rPr>
          <w:rFonts w:cs="Arial"/>
          <w:lang w:eastAsia="en-CA"/>
        </w:rPr>
        <w:t xml:space="preserve">correspondence with Dr. Cooper, </w:t>
      </w:r>
      <w:r>
        <w:rPr>
          <w:rFonts w:cs="Arial"/>
          <w:lang w:eastAsia="en-CA"/>
        </w:rPr>
        <w:t>May 2011 to February 2012</w:t>
      </w:r>
      <w:r w:rsidRPr="00E1507F">
        <w:rPr>
          <w:rFonts w:cs="Arial"/>
          <w:lang w:eastAsia="en-CA"/>
        </w:rPr>
        <w:t>;</w:t>
      </w:r>
      <w:r>
        <w:rPr>
          <w:rFonts w:cs="Arial"/>
          <w:lang w:eastAsia="en-CA"/>
        </w:rPr>
        <w:t xml:space="preserve"> </w:t>
      </w:r>
      <w:r w:rsidRPr="00E1507F">
        <w:t xml:space="preserve">Slader, John, </w:t>
      </w:r>
      <w:r w:rsidRPr="00E1507F">
        <w:rPr>
          <w:i/>
        </w:rPr>
        <w:t xml:space="preserve">The Red Duster at War, </w:t>
      </w:r>
      <w:r w:rsidRPr="00E1507F">
        <w:t xml:space="preserve">William Kimber, 1988 (hereinafter Slader1), </w:t>
      </w:r>
      <w:r>
        <w:t xml:space="preserve"> </w:t>
      </w:r>
      <w:r w:rsidRPr="00E1507F">
        <w:t xml:space="preserve">p. 190; Slader, John, </w:t>
      </w:r>
      <w:r w:rsidRPr="00E1507F">
        <w:rPr>
          <w:i/>
        </w:rPr>
        <w:t>Merchantmen at War 1939-45</w:t>
      </w:r>
      <w:r w:rsidRPr="00E1507F">
        <w:t xml:space="preserve">, New Guild, 1995 (hereinafter Slader2), p. 167; Jordan, Roger W., </w:t>
      </w:r>
      <w:r w:rsidRPr="00E1507F">
        <w:rPr>
          <w:i/>
        </w:rPr>
        <w:t>The World’s Merchant Fleets 1939:</w:t>
      </w:r>
      <w:r>
        <w:rPr>
          <w:i/>
        </w:rPr>
        <w:t xml:space="preserve"> </w:t>
      </w:r>
      <w:r w:rsidRPr="00E1507F">
        <w:rPr>
          <w:i/>
        </w:rPr>
        <w:t xml:space="preserve">The Particulars and Wartime Fates of 6,000 Ships, </w:t>
      </w:r>
      <w:r w:rsidRPr="00E1507F">
        <w:t xml:space="preserve">Chatham, 1999, p. 148; </w:t>
      </w:r>
      <w:r w:rsidRPr="00E1507F">
        <w:rPr>
          <w:i/>
        </w:rPr>
        <w:t xml:space="preserve">British Merchant Vessels Lost or Damaged by Enemy Action during the Second World War, </w:t>
      </w:r>
      <w:r w:rsidRPr="00E1507F">
        <w:t>HMSO, 1947</w:t>
      </w:r>
      <w:r>
        <w:t xml:space="preserve"> (hereinafter BMVLD)</w:t>
      </w:r>
      <w:r w:rsidRPr="00E1507F">
        <w:t xml:space="preserve">; </w:t>
      </w:r>
      <w:r w:rsidRPr="00E1507F">
        <w:rPr>
          <w:rFonts w:cs="Arial"/>
          <w:lang w:eastAsia="en-CA"/>
        </w:rPr>
        <w:t xml:space="preserve">C-in-C East Indies signal 1714Z/8, from Admiralty War Diary; </w:t>
      </w:r>
      <w:r>
        <w:t>8 January 2011 email from Mark Horan to the author, op cit;</w:t>
      </w:r>
      <w:r w:rsidRPr="00E1507F">
        <w:rPr>
          <w:i/>
        </w:rPr>
        <w:t xml:space="preserve"> Convoy Web, The </w:t>
      </w:r>
      <w:r w:rsidRPr="00E1507F">
        <w:rPr>
          <w:i/>
        </w:rPr>
        <w:lastRenderedPageBreak/>
        <w:t>Website for Merchant Ships during WW2</w:t>
      </w:r>
      <w:r w:rsidRPr="00E1507F">
        <w:t xml:space="preserve">, </w:t>
      </w:r>
      <w:hyperlink r:id="rId22" w:history="1">
        <w:r w:rsidRPr="00E1507F">
          <w:rPr>
            <w:rStyle w:val="Hyperlink"/>
            <w:rFonts w:cs="Arial"/>
            <w:lang w:eastAsia="en-CA"/>
          </w:rPr>
          <w:t>http://www.convoyweb.org.uk</w:t>
        </w:r>
      </w:hyperlink>
      <w:r w:rsidRPr="00E1507F">
        <w:rPr>
          <w:rFonts w:cs="Arial"/>
          <w:lang w:eastAsia="en-CA"/>
        </w:rPr>
        <w:t xml:space="preserve">; </w:t>
      </w:r>
      <w:r w:rsidRPr="00E1507F">
        <w:rPr>
          <w:rFonts w:cs="Arial"/>
          <w:i/>
          <w:lang w:eastAsia="en-CA"/>
        </w:rPr>
        <w:t>The Wrecksite</w:t>
      </w:r>
      <w:r w:rsidRPr="00E1507F">
        <w:rPr>
          <w:rFonts w:cs="Arial"/>
          <w:lang w:eastAsia="en-CA"/>
        </w:rPr>
        <w:t xml:space="preserve">, </w:t>
      </w:r>
      <w:hyperlink r:id="rId23" w:history="1">
        <w:r w:rsidRPr="00E1507F">
          <w:rPr>
            <w:rStyle w:val="Hyperlink"/>
            <w:rFonts w:cs="Arial"/>
            <w:lang w:eastAsia="en-CA"/>
          </w:rPr>
          <w:t>http://wrecksite.eu/</w:t>
        </w:r>
      </w:hyperlink>
      <w:r w:rsidRPr="00E1507F">
        <w:rPr>
          <w:rFonts w:cs="Arial"/>
          <w:lang w:eastAsia="en-CA"/>
        </w:rPr>
        <w:t xml:space="preserve">;  </w:t>
      </w:r>
      <w:r w:rsidRPr="00E1507F">
        <w:rPr>
          <w:rFonts w:cs="Arial"/>
          <w:i/>
          <w:lang w:eastAsia="en-CA"/>
        </w:rPr>
        <w:t>Clydebuilt Ships Database</w:t>
      </w:r>
      <w:r w:rsidRPr="00E1507F">
        <w:rPr>
          <w:rFonts w:cs="Arial"/>
          <w:lang w:eastAsia="en-CA"/>
        </w:rPr>
        <w:t xml:space="preserve">, </w:t>
      </w:r>
      <w:hyperlink r:id="rId24" w:history="1">
        <w:r w:rsidRPr="00E1507F">
          <w:rPr>
            <w:rStyle w:val="Hyperlink"/>
            <w:rFonts w:cs="Arial"/>
            <w:lang w:eastAsia="en-CA"/>
          </w:rPr>
          <w:t>http://www.clydesite.co.uk/clydebuilt/index.asp</w:t>
        </w:r>
      </w:hyperlink>
      <w:r w:rsidRPr="00E1507F">
        <w:rPr>
          <w:rFonts w:cs="Arial"/>
          <w:lang w:eastAsia="en-CA"/>
        </w:rPr>
        <w:t>.</w:t>
      </w:r>
      <w:r>
        <w:rPr>
          <w:rFonts w:cs="Arial"/>
          <w:lang w:eastAsia="en-CA"/>
        </w:rPr>
        <w:t xml:space="preserve"> Yamagami reported attacking </w:t>
      </w:r>
      <w:r w:rsidRPr="00694811">
        <w:rPr>
          <w:rFonts w:cs="Arial"/>
          <w:lang w:eastAsia="en-CA"/>
        </w:rPr>
        <w:t xml:space="preserve">a 9,000 </w:t>
      </w:r>
      <w:r>
        <w:rPr>
          <w:rFonts w:cs="Arial"/>
          <w:lang w:eastAsia="en-CA"/>
        </w:rPr>
        <w:t xml:space="preserve">ton </w:t>
      </w:r>
      <w:r w:rsidRPr="00694811">
        <w:rPr>
          <w:rFonts w:cs="Arial"/>
          <w:lang w:eastAsia="en-CA"/>
        </w:rPr>
        <w:t>vessel at 1330</w:t>
      </w:r>
      <w:r>
        <w:rPr>
          <w:rFonts w:cs="Arial"/>
          <w:lang w:eastAsia="en-CA"/>
        </w:rPr>
        <w:t xml:space="preserve">. The </w:t>
      </w:r>
      <w:r>
        <w:rPr>
          <w:rFonts w:cs="Arial"/>
          <w:i/>
          <w:lang w:eastAsia="en-CA"/>
        </w:rPr>
        <w:t xml:space="preserve">Harpasa </w:t>
      </w:r>
      <w:r>
        <w:rPr>
          <w:rFonts w:cs="Arial"/>
          <w:lang w:eastAsia="en-CA"/>
        </w:rPr>
        <w:t xml:space="preserve">survivors’ account has it being attacked an hour later, but since it was Yamagami who sighted the nearby “Mx5” ships, the author deduces that it was probably his two aircraft which sank </w:t>
      </w:r>
      <w:r>
        <w:rPr>
          <w:rFonts w:cs="Arial"/>
          <w:i/>
          <w:lang w:eastAsia="en-CA"/>
        </w:rPr>
        <w:t>Harpasa</w:t>
      </w:r>
      <w:r>
        <w:rPr>
          <w:rFonts w:cs="Arial"/>
          <w:lang w:eastAsia="en-CA"/>
        </w:rPr>
        <w:t xml:space="preserve"> and that the survivors’ timing was off by an hour, possibly due to a time zone conversation error at some point.  </w:t>
      </w:r>
      <w:r>
        <w:rPr>
          <w:rFonts w:cs="Arial"/>
          <w:lang w:eastAsia="en-CA"/>
        </w:rPr>
        <w:tab/>
      </w:r>
      <w:r w:rsidRPr="00E1507F">
        <w:rPr>
          <w:rFonts w:cs="Arial"/>
          <w:lang w:eastAsia="en-CA"/>
        </w:rPr>
        <w:tab/>
      </w:r>
      <w:r w:rsidRPr="00E1507F">
        <w:rPr>
          <w:rFonts w:cs="Arial"/>
          <w:lang w:eastAsia="en-CA"/>
        </w:rPr>
        <w:tab/>
      </w:r>
      <w:r w:rsidRPr="00E1507F">
        <w:rPr>
          <w:rFonts w:cs="Arial"/>
          <w:lang w:eastAsia="en-CA"/>
        </w:rPr>
        <w:tab/>
      </w:r>
      <w:r w:rsidRPr="00E1507F">
        <w:rPr>
          <w:rFonts w:cs="Arial"/>
          <w:lang w:eastAsia="en-CA"/>
        </w:rPr>
        <w:tab/>
      </w:r>
      <w:r w:rsidRPr="00E1507F">
        <w:rPr>
          <w:rFonts w:cs="Arial"/>
          <w:lang w:eastAsia="en-CA"/>
        </w:rPr>
        <w:tab/>
      </w:r>
      <w:r w:rsidRPr="00E1507F">
        <w:rPr>
          <w:rFonts w:cs="Arial"/>
          <w:lang w:eastAsia="en-CA"/>
        </w:rPr>
        <w:tab/>
      </w:r>
      <w:r w:rsidRPr="00E1507F">
        <w:rPr>
          <w:rFonts w:cs="Arial"/>
          <w:lang w:eastAsia="en-CA"/>
        </w:rPr>
        <w:tab/>
      </w:r>
    </w:p>
    <w:p w:rsidR="00FC2586" w:rsidRDefault="00FC2586" w:rsidP="00FC2586">
      <w:pPr>
        <w:pStyle w:val="NoSpacing"/>
        <w:numPr>
          <w:ilvl w:val="0"/>
          <w:numId w:val="2"/>
        </w:numPr>
      </w:pPr>
      <w:r w:rsidRPr="00E1507F">
        <w:t xml:space="preserve">Roskill, S.W., </w:t>
      </w:r>
      <w:r w:rsidRPr="00E1507F">
        <w:rPr>
          <w:i/>
        </w:rPr>
        <w:t xml:space="preserve">A Merchant Fleet in War: Alfred Holt &amp; Co 1939-1945, </w:t>
      </w:r>
      <w:r w:rsidRPr="00E1507F">
        <w:t>Alfred Holt &amp; Co., 1962, pp. 164-165;</w:t>
      </w:r>
      <w:r w:rsidRPr="00E1507F">
        <w:rPr>
          <w:rFonts w:cs="Arial"/>
          <w:lang w:eastAsia="en-CA"/>
        </w:rPr>
        <w:t xml:space="preserve"> </w:t>
      </w:r>
      <w:r>
        <w:rPr>
          <w:rFonts w:cs="Arial"/>
          <w:lang w:eastAsia="en-CA"/>
        </w:rPr>
        <w:t xml:space="preserve">Michel Ledet, </w:t>
      </w:r>
      <w:r w:rsidRPr="00444103">
        <w:rPr>
          <w:rFonts w:cs="Arial"/>
          <w:i/>
          <w:lang w:eastAsia="en-CA"/>
        </w:rPr>
        <w:t>Samouraï sur Porte-Avions</w:t>
      </w:r>
      <w:r>
        <w:rPr>
          <w:rFonts w:cs="Arial"/>
          <w:lang w:eastAsia="en-CA"/>
        </w:rPr>
        <w:t>, Editions LELA Presse, 2005, p. 164;</w:t>
      </w:r>
      <w:r>
        <w:rPr>
          <w:rFonts w:cs="Arial"/>
          <w:i/>
          <w:lang w:eastAsia="en-CA"/>
        </w:rPr>
        <w:t xml:space="preserve"> </w:t>
      </w:r>
      <w:r>
        <w:rPr>
          <w:rFonts w:cs="Arial"/>
          <w:lang w:eastAsia="en-CA"/>
        </w:rPr>
        <w:t xml:space="preserve">Jordan, p. 494; Slader2, p. 167; Naval Control of Shipping Officer </w:t>
      </w:r>
      <w:r w:rsidRPr="00E1507F">
        <w:rPr>
          <w:rFonts w:cs="Arial"/>
          <w:lang w:eastAsia="en-CA"/>
        </w:rPr>
        <w:t xml:space="preserve">Madras signal NCSO Madras 0834Z/10, amended 0532Z/12, from Admiralty War Diary; </w:t>
      </w:r>
      <w:r>
        <w:rPr>
          <w:rFonts w:cs="Arial"/>
          <w:lang w:eastAsia="en-CA"/>
        </w:rPr>
        <w:t>email from</w:t>
      </w:r>
      <w:r w:rsidRPr="00E1507F">
        <w:rPr>
          <w:rFonts w:cs="Arial"/>
          <w:lang w:eastAsia="en-CA"/>
        </w:rPr>
        <w:t xml:space="preserve"> Dr. Cooper, </w:t>
      </w:r>
      <w:r>
        <w:rPr>
          <w:rFonts w:cs="Arial"/>
          <w:lang w:eastAsia="en-CA"/>
        </w:rPr>
        <w:t>24 May 2010</w:t>
      </w:r>
      <w:r w:rsidRPr="00E1507F">
        <w:rPr>
          <w:rFonts w:cs="Arial"/>
          <w:lang w:eastAsia="en-CA"/>
        </w:rPr>
        <w:t xml:space="preserve">; email from Tony Cooper, 10 November 2009; </w:t>
      </w:r>
      <w:r>
        <w:t>8 January 2011 email from Mark Horan to the author, op cit;</w:t>
      </w:r>
      <w:r w:rsidRPr="00E1507F">
        <w:rPr>
          <w:i/>
        </w:rPr>
        <w:t xml:space="preserve"> </w:t>
      </w:r>
      <w:r>
        <w:rPr>
          <w:rFonts w:cs="Arial"/>
          <w:lang w:eastAsia="en-CA"/>
        </w:rPr>
        <w:t xml:space="preserve">entry for </w:t>
      </w:r>
      <w:r>
        <w:rPr>
          <w:rFonts w:cs="Arial"/>
          <w:i/>
          <w:lang w:eastAsia="en-CA"/>
        </w:rPr>
        <w:t xml:space="preserve">Hermod </w:t>
      </w:r>
      <w:r>
        <w:rPr>
          <w:rFonts w:cs="Arial"/>
          <w:lang w:eastAsia="en-CA"/>
        </w:rPr>
        <w:t xml:space="preserve">on </w:t>
      </w:r>
      <w:hyperlink r:id="rId25" w:history="1">
        <w:r w:rsidRPr="003D74FF">
          <w:rPr>
            <w:rStyle w:val="Hyperlink"/>
            <w:rFonts w:cs="Arial"/>
            <w:lang w:eastAsia="en-CA"/>
          </w:rPr>
          <w:t>http://www.warsailors.com/</w:t>
        </w:r>
      </w:hyperlink>
      <w:r>
        <w:rPr>
          <w:rFonts w:cs="Arial"/>
          <w:lang w:eastAsia="en-CA"/>
        </w:rPr>
        <w:t xml:space="preserve">, an excellent site on Norwegian merchant ships in WW2; </w:t>
      </w:r>
      <w:r w:rsidRPr="00E1507F">
        <w:rPr>
          <w:rFonts w:cs="Arial"/>
          <w:i/>
          <w:lang w:eastAsia="en-CA"/>
        </w:rPr>
        <w:t>The Wrecksite</w:t>
      </w:r>
      <w:r w:rsidRPr="00E1507F">
        <w:rPr>
          <w:rFonts w:cs="Arial"/>
          <w:lang w:eastAsia="en-CA"/>
        </w:rPr>
        <w:t xml:space="preserve">, </w:t>
      </w:r>
      <w:hyperlink r:id="rId26" w:history="1">
        <w:r w:rsidRPr="00E1507F">
          <w:rPr>
            <w:rStyle w:val="Hyperlink"/>
            <w:rFonts w:cs="Arial"/>
            <w:lang w:eastAsia="en-CA"/>
          </w:rPr>
          <w:t>http://wrecksite.eu/</w:t>
        </w:r>
      </w:hyperlink>
      <w:r>
        <w:rPr>
          <w:rFonts w:cs="Arial"/>
          <w:lang w:eastAsia="en-CA"/>
        </w:rPr>
        <w:t>.</w:t>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p>
    <w:p w:rsidR="00FC2586" w:rsidRDefault="00FC2586" w:rsidP="00FC2586">
      <w:pPr>
        <w:pStyle w:val="NoSpacing"/>
        <w:numPr>
          <w:ilvl w:val="0"/>
          <w:numId w:val="2"/>
        </w:numPr>
      </w:pPr>
      <w:r>
        <w:t xml:space="preserve">Photo scanned from </w:t>
      </w:r>
      <w:r w:rsidRPr="00872EB1">
        <w:rPr>
          <w:i/>
        </w:rPr>
        <w:t>Samouraï sur Porte-Avions</w:t>
      </w:r>
      <w:r>
        <w:t xml:space="preserve">, p. 164, which credits the Imperial War Museum. It is captioned as being of </w:t>
      </w:r>
      <w:r>
        <w:rPr>
          <w:i/>
        </w:rPr>
        <w:t>Dardanus</w:t>
      </w:r>
      <w:r>
        <w:t xml:space="preserve"> but Dr. Cooper has identified the ship as </w:t>
      </w:r>
      <w:r>
        <w:rPr>
          <w:i/>
        </w:rPr>
        <w:t xml:space="preserve">Harpasa. </w:t>
      </w:r>
      <w:r>
        <w:t xml:space="preserve">As noted above, Dr. Cooper is the author of </w:t>
      </w:r>
      <w:r>
        <w:rPr>
          <w:i/>
        </w:rPr>
        <w:t>J. and C. HARRISON The history of a family shipping venture,</w:t>
      </w:r>
      <w:r>
        <w:t xml:space="preserve"> and </w:t>
      </w:r>
      <w:r w:rsidRPr="00872EB1">
        <w:rPr>
          <w:i/>
        </w:rPr>
        <w:t>Harpasa</w:t>
      </w:r>
      <w:r>
        <w:t xml:space="preserve"> was owned by this line.</w:t>
      </w:r>
      <w:r>
        <w:rPr>
          <w:i/>
        </w:rPr>
        <w:t xml:space="preserve"> </w:t>
      </w:r>
    </w:p>
    <w:p w:rsidR="00FC2586" w:rsidRPr="00872EB1" w:rsidRDefault="00FC2586" w:rsidP="00FC2586">
      <w:pPr>
        <w:pStyle w:val="NoSpacing"/>
        <w:ind w:left="360"/>
      </w:pPr>
    </w:p>
    <w:p w:rsidR="00FC2586" w:rsidRPr="005746CC" w:rsidRDefault="00FC2586" w:rsidP="00FC2586">
      <w:pPr>
        <w:pStyle w:val="NoSpacing"/>
        <w:numPr>
          <w:ilvl w:val="0"/>
          <w:numId w:val="2"/>
        </w:numPr>
      </w:pPr>
      <w:r w:rsidRPr="001F056B">
        <w:rPr>
          <w:rFonts w:cs="Arial"/>
          <w:lang w:eastAsia="en-CA"/>
        </w:rPr>
        <w:t>Roskill, op cit; Jordan, p. 424; Royal Indian Navy War Diary for April 1942, in ADM 199/425;</w:t>
      </w:r>
      <w:r w:rsidRPr="001F056B">
        <w:rPr>
          <w:rFonts w:cs="Arial"/>
          <w:i/>
          <w:lang w:eastAsia="en-CA"/>
        </w:rPr>
        <w:t xml:space="preserve"> </w:t>
      </w:r>
      <w:r w:rsidRPr="001F056B">
        <w:rPr>
          <w:rFonts w:cs="Arial"/>
          <w:lang w:eastAsia="en-CA"/>
        </w:rPr>
        <w:t xml:space="preserve">C-in-C East Indies signal 1714Z/8, op cit; </w:t>
      </w:r>
      <w:r>
        <w:t>8 January 2011 email from Mark Horan to the author, op cit;</w:t>
      </w:r>
      <w:r w:rsidRPr="001F056B">
        <w:rPr>
          <w:rFonts w:cs="Arial"/>
          <w:lang w:eastAsia="en-CA"/>
        </w:rPr>
        <w:t xml:space="preserve"> </w:t>
      </w:r>
      <w:r w:rsidRPr="001F056B">
        <w:rPr>
          <w:rFonts w:cs="Arial"/>
          <w:i/>
          <w:lang w:eastAsia="en-CA"/>
        </w:rPr>
        <w:t>Shipbuilding History: Construction records of U.S. and Canadian shipbuilders and boatbuilders</w:t>
      </w:r>
      <w:r>
        <w:rPr>
          <w:rFonts w:cs="Arial"/>
          <w:lang w:eastAsia="en-CA"/>
        </w:rPr>
        <w:t xml:space="preserve">, at </w:t>
      </w:r>
      <w:hyperlink r:id="rId27" w:history="1">
        <w:r w:rsidRPr="001F056B">
          <w:rPr>
            <w:rStyle w:val="Hyperlink"/>
            <w:rFonts w:cs="Arial"/>
            <w:lang w:eastAsia="en-CA"/>
          </w:rPr>
          <w:t>http://www.shipbuildinghistory.com/history/shipyards/2large/inactive/toddtacoma.htm</w:t>
        </w:r>
      </w:hyperlink>
      <w:r>
        <w:rPr>
          <w:rStyle w:val="Hyperlink"/>
          <w:rFonts w:cs="Arial"/>
          <w:lang w:eastAsia="en-CA"/>
        </w:rPr>
        <w:t>;</w:t>
      </w:r>
      <w:r w:rsidRPr="001F056B">
        <w:rPr>
          <w:rFonts w:cs="Arial"/>
          <w:lang w:eastAsia="en-CA"/>
        </w:rPr>
        <w:t xml:space="preserve"> Commonwealth War Graves Commission, </w:t>
      </w:r>
      <w:hyperlink r:id="rId28" w:history="1">
        <w:r w:rsidRPr="00FF4256">
          <w:rPr>
            <w:rStyle w:val="Hyperlink"/>
            <w:rFonts w:cs="Arial"/>
            <w:lang w:eastAsia="en-CA"/>
          </w:rPr>
          <w:t>http://www.cwgc.org</w:t>
        </w:r>
      </w:hyperlink>
      <w:r>
        <w:rPr>
          <w:rFonts w:cs="Arial"/>
          <w:lang w:eastAsia="en-CA"/>
        </w:rPr>
        <w:t xml:space="preserve">. There is a picture of Brooks at </w:t>
      </w:r>
      <w:hyperlink r:id="rId29" w:history="1">
        <w:r w:rsidRPr="002E661D">
          <w:rPr>
            <w:rStyle w:val="Hyperlink"/>
            <w:rFonts w:cs="Arial"/>
            <w:lang w:eastAsia="en-CA"/>
          </w:rPr>
          <w:t>http://vitacollections.ca/ckl-digitalcollection/2469586/data</w:t>
        </w:r>
      </w:hyperlink>
      <w:r>
        <w:rPr>
          <w:rFonts w:cs="Arial"/>
          <w:lang w:eastAsia="en-CA"/>
        </w:rPr>
        <w:t xml:space="preserve">. </w:t>
      </w:r>
      <w:r w:rsidRPr="001F056B">
        <w:rPr>
          <w:rFonts w:cs="Arial"/>
          <w:lang w:eastAsia="en-CA"/>
        </w:rPr>
        <w:tab/>
      </w:r>
      <w:r w:rsidRPr="001F056B">
        <w:rPr>
          <w:rFonts w:cs="Arial"/>
          <w:lang w:eastAsia="en-CA"/>
        </w:rPr>
        <w:tab/>
      </w:r>
      <w:r w:rsidRPr="001F056B">
        <w:rPr>
          <w:rFonts w:cs="Arial"/>
          <w:lang w:eastAsia="en-CA"/>
        </w:rPr>
        <w:tab/>
      </w:r>
      <w:r w:rsidRPr="001F056B">
        <w:rPr>
          <w:rFonts w:cs="Arial"/>
          <w:lang w:eastAsia="en-CA"/>
        </w:rPr>
        <w:tab/>
      </w:r>
      <w:r w:rsidRPr="001F056B">
        <w:rPr>
          <w:rFonts w:cs="Arial"/>
          <w:lang w:eastAsia="en-CA"/>
        </w:rPr>
        <w:tab/>
      </w:r>
      <w:r w:rsidRPr="001F056B">
        <w:rPr>
          <w:rFonts w:cs="Arial"/>
          <w:lang w:eastAsia="en-CA"/>
        </w:rPr>
        <w:tab/>
      </w:r>
      <w:r w:rsidRPr="001F056B">
        <w:rPr>
          <w:rFonts w:cs="Arial"/>
          <w:lang w:eastAsia="en-CA"/>
        </w:rPr>
        <w:tab/>
      </w:r>
    </w:p>
    <w:p w:rsidR="00FC2586" w:rsidRDefault="00FC2586" w:rsidP="00FC2586">
      <w:pPr>
        <w:pStyle w:val="NoSpacing"/>
        <w:numPr>
          <w:ilvl w:val="0"/>
          <w:numId w:val="2"/>
        </w:numPr>
      </w:pPr>
      <w:r>
        <w:rPr>
          <w:rFonts w:cs="Arial"/>
          <w:lang w:eastAsia="en-CA"/>
        </w:rPr>
        <w:t xml:space="preserve"> </w:t>
      </w:r>
      <w:r>
        <w:t xml:space="preserve">Mark Horan’s December 2010 posts in the thread “Ryujo Air Group”, op cit, indicate that two of the three pairs of Type 97s dropped eight 60 kg bombs but the third pair, the one led by Yamaguchi which probably attacked </w:t>
      </w:r>
      <w:r w:rsidRPr="00AD7C2A">
        <w:rPr>
          <w:i/>
        </w:rPr>
        <w:t>Dardanus</w:t>
      </w:r>
      <w:r>
        <w:t>, dropped only four, making the total number dropped only twenty.</w:t>
      </w:r>
      <w:r>
        <w:tab/>
      </w:r>
      <w:r>
        <w:tab/>
      </w:r>
      <w:r>
        <w:tab/>
      </w:r>
      <w:r>
        <w:tab/>
      </w:r>
      <w:r>
        <w:tab/>
      </w:r>
      <w:r>
        <w:tab/>
      </w:r>
      <w:r>
        <w:tab/>
      </w:r>
      <w:r>
        <w:tab/>
      </w:r>
      <w:r>
        <w:tab/>
      </w:r>
      <w:r>
        <w:tab/>
      </w:r>
      <w:r>
        <w:tab/>
      </w:r>
      <w:r>
        <w:tab/>
      </w:r>
      <w:r>
        <w:tab/>
      </w:r>
    </w:p>
    <w:p w:rsidR="00FC2586" w:rsidRPr="001F73D0" w:rsidRDefault="00FC2586" w:rsidP="00FC2586">
      <w:pPr>
        <w:pStyle w:val="NoSpacing"/>
        <w:numPr>
          <w:ilvl w:val="0"/>
          <w:numId w:val="2"/>
        </w:numPr>
      </w:pPr>
      <w:r>
        <w:t xml:space="preserve">Jordan, p. 559; </w:t>
      </w:r>
      <w:r w:rsidRPr="00504450">
        <w:rPr>
          <w:i/>
        </w:rPr>
        <w:t>Warsailors.com</w:t>
      </w:r>
      <w:r>
        <w:t xml:space="preserve"> e</w:t>
      </w:r>
      <w:r w:rsidRPr="00EB078C">
        <w:t xml:space="preserve">ntry for </w:t>
      </w:r>
      <w:r w:rsidRPr="00B03ACE">
        <w:rPr>
          <w:i/>
        </w:rPr>
        <w:t>Elsa</w:t>
      </w:r>
      <w:r>
        <w:t>,</w:t>
      </w:r>
      <w:r>
        <w:rPr>
          <w:i/>
        </w:rPr>
        <w:t xml:space="preserve"> </w:t>
      </w:r>
      <w:r>
        <w:t xml:space="preserve"> </w:t>
      </w:r>
      <w:hyperlink r:id="rId30" w:history="1">
        <w:r w:rsidRPr="001E59BA">
          <w:rPr>
            <w:rStyle w:val="Hyperlink"/>
          </w:rPr>
          <w:t>http://www.warsailors.com/singleships/elsa.html</w:t>
        </w:r>
      </w:hyperlink>
      <w:r>
        <w:t xml:space="preserve"> and “</w:t>
      </w:r>
      <w:r w:rsidRPr="00504450">
        <w:t>John Simpson's Story</w:t>
      </w:r>
      <w:r>
        <w:t xml:space="preserve">”, </w:t>
      </w:r>
      <w:hyperlink r:id="rId31" w:history="1">
        <w:r w:rsidRPr="001E59BA">
          <w:rPr>
            <w:rStyle w:val="Hyperlink"/>
          </w:rPr>
          <w:t>http://www.warsailors.com/freefleet/historiereng9.html</w:t>
        </w:r>
      </w:hyperlink>
      <w:r>
        <w:t xml:space="preserve">; thread “Who sank Elsa?” </w:t>
      </w:r>
      <w:r w:rsidRPr="002643CF">
        <w:t>at</w:t>
      </w:r>
      <w:r>
        <w:t xml:space="preserve"> </w:t>
      </w:r>
      <w:hyperlink r:id="rId32" w:anchor="p4983" w:history="1">
        <w:r w:rsidRPr="003D74FF">
          <w:rPr>
            <w:rStyle w:val="Hyperlink"/>
          </w:rPr>
          <w:t>http://propnturret.com/tully/viewtopic.php?f=8&amp;t=1116&amp;p=4983&amp;hilit=elsa#p4983</w:t>
        </w:r>
      </w:hyperlink>
      <w:r>
        <w:t>;</w:t>
      </w:r>
      <w:r>
        <w:tab/>
        <w:t xml:space="preserve"> </w:t>
      </w:r>
      <w:r>
        <w:rPr>
          <w:i/>
        </w:rPr>
        <w:t xml:space="preserve">Mogami </w:t>
      </w:r>
      <w:r w:rsidRPr="00452E3A">
        <w:t>TROM</w:t>
      </w:r>
      <w:r>
        <w:rPr>
          <w:i/>
        </w:rPr>
        <w:t xml:space="preserve">. </w:t>
      </w:r>
      <w:r w:rsidRPr="00452E3A">
        <w:t>The location of Elsa’s loss is given as “35 miles east of Cuttack” but since this community is more than 35 miles inland, it’s more likely that Elsa was lost 35 miles east of False Point, the harbour to which Cuttack is connected by canals. The 29 survivors reached land south of False Point on the morning of 7 April.</w:t>
      </w:r>
    </w:p>
    <w:p w:rsidR="00FC2586" w:rsidRDefault="00FC2586" w:rsidP="00FC2586">
      <w:pPr>
        <w:pStyle w:val="NoSpacing"/>
        <w:ind w:left="360"/>
      </w:pPr>
      <w:r>
        <w:tab/>
      </w:r>
      <w:r>
        <w:tab/>
      </w:r>
      <w:r>
        <w:tab/>
      </w:r>
      <w:r>
        <w:tab/>
      </w:r>
      <w:r>
        <w:tab/>
      </w:r>
      <w:r>
        <w:tab/>
      </w:r>
      <w:r>
        <w:tab/>
      </w:r>
      <w:r>
        <w:tab/>
      </w:r>
      <w:r>
        <w:tab/>
      </w:r>
      <w:r>
        <w:tab/>
      </w:r>
      <w:r>
        <w:tab/>
      </w:r>
    </w:p>
    <w:p w:rsidR="00FC2586" w:rsidRDefault="00FC2586" w:rsidP="00FC2586">
      <w:pPr>
        <w:pStyle w:val="NoSpacing"/>
        <w:numPr>
          <w:ilvl w:val="0"/>
          <w:numId w:val="2"/>
        </w:numPr>
      </w:pPr>
      <w:r>
        <w:t xml:space="preserve">Lacroix, Eric, and Linton Wells II, </w:t>
      </w:r>
      <w:r w:rsidRPr="00882AE1">
        <w:rPr>
          <w:i/>
        </w:rPr>
        <w:t>Japanese Cruisers of the Pacific War</w:t>
      </w:r>
      <w:r>
        <w:t xml:space="preserve">, Naval Institute Press, 1997, p. 487; </w:t>
      </w:r>
      <w:r w:rsidRPr="007A360F">
        <w:t>St</w:t>
      </w:r>
      <w:r w:rsidRPr="00F928C8">
        <w:t>.</w:t>
      </w:r>
      <w:r>
        <w:t xml:space="preserve"> </w:t>
      </w:r>
      <w:r w:rsidRPr="00F928C8">
        <w:t>George Saunders</w:t>
      </w:r>
      <w:r>
        <w:t xml:space="preserve">, Hilary, </w:t>
      </w:r>
      <w:r w:rsidRPr="00882AE1">
        <w:rPr>
          <w:i/>
        </w:rPr>
        <w:t>Valiant Voyaging : A Short History Of The British India Steam Navigation Company In The Second World War 1939-1945</w:t>
      </w:r>
      <w:r>
        <w:t xml:space="preserve">, Faber and Faber, 1948, pp. 134-140; Browning, Robert M., </w:t>
      </w:r>
      <w:r w:rsidRPr="00882AE1">
        <w:rPr>
          <w:i/>
        </w:rPr>
        <w:t>U.S. Merchant Vessel War Casualties of World War II</w:t>
      </w:r>
      <w:r>
        <w:t xml:space="preserve">, Naval Institute Press, 1996, p. 68; </w:t>
      </w:r>
      <w:r w:rsidRPr="00983552">
        <w:t xml:space="preserve">McCoy, Samuel Duff, </w:t>
      </w:r>
      <w:r w:rsidRPr="00E8468F">
        <w:rPr>
          <w:i/>
        </w:rPr>
        <w:t>Nor Death Dismay: A Record of Merchant Ships and Merchant Mariners in Time of War</w:t>
      </w:r>
      <w:r w:rsidRPr="00983552">
        <w:t>, Macmillan, 1944, p</w:t>
      </w:r>
      <w:r>
        <w:t>p</w:t>
      </w:r>
      <w:r w:rsidRPr="00983552">
        <w:t xml:space="preserve">. </w:t>
      </w:r>
      <w:r>
        <w:t>45-46</w:t>
      </w:r>
      <w:r w:rsidRPr="00983552">
        <w:t>;</w:t>
      </w:r>
      <w:r>
        <w:t xml:space="preserve"> Cressman, Robert J., </w:t>
      </w:r>
      <w:r w:rsidRPr="00F36608">
        <w:rPr>
          <w:i/>
        </w:rPr>
        <w:t>The Official Chronology of the U.S. Navy in World War II</w:t>
      </w:r>
      <w:r>
        <w:t xml:space="preserve">, Naval Historical Center, 1999, accessible online at </w:t>
      </w:r>
      <w:hyperlink r:id="rId33" w:history="1">
        <w:r w:rsidRPr="003D74FF">
          <w:rPr>
            <w:rStyle w:val="Hyperlink"/>
          </w:rPr>
          <w:t>http://www.ibiblio.org/hyperwar/USN/USN-Chron.html</w:t>
        </w:r>
      </w:hyperlink>
      <w:r>
        <w:t xml:space="preserve">; BMVLD; Jordan, p. 486; </w:t>
      </w:r>
      <w:r w:rsidRPr="00F928C8">
        <w:t>Slader1, p. 191;</w:t>
      </w:r>
      <w:r>
        <w:t xml:space="preserve"> </w:t>
      </w:r>
      <w:r w:rsidRPr="00FF049C">
        <w:t>Roskill, pp</w:t>
      </w:r>
      <w:r>
        <w:t>.</w:t>
      </w:r>
      <w:r w:rsidRPr="00FF049C">
        <w:t xml:space="preserve"> 166-167;</w:t>
      </w:r>
      <w:r>
        <w:t xml:space="preserve"> ADM 199/623, </w:t>
      </w:r>
      <w:r w:rsidRPr="00B90F72">
        <w:t>report</w:t>
      </w:r>
      <w:r>
        <w:t xml:space="preserve">s by Captain J.H. Gregory, </w:t>
      </w:r>
      <w:r w:rsidRPr="00B90F72">
        <w:t xml:space="preserve">master of </w:t>
      </w:r>
      <w:r w:rsidRPr="00111D2B">
        <w:rPr>
          <w:i/>
        </w:rPr>
        <w:t>Silksworth</w:t>
      </w:r>
      <w:r>
        <w:rPr>
          <w:i/>
        </w:rPr>
        <w:t xml:space="preserve">, </w:t>
      </w:r>
      <w:r w:rsidRPr="00B90F72">
        <w:t xml:space="preserve"> and </w:t>
      </w:r>
      <w:r>
        <w:t xml:space="preserve">Captain R.C. Gilbert-Neville,  master of the </w:t>
      </w:r>
      <w:r w:rsidRPr="00111D2B">
        <w:rPr>
          <w:i/>
        </w:rPr>
        <w:t>Autolycus</w:t>
      </w:r>
      <w:r>
        <w:t xml:space="preserve">, kindly provided to the author by Dr. Cooper;  </w:t>
      </w:r>
      <w:r>
        <w:lastRenderedPageBreak/>
        <w:t xml:space="preserve">entry for </w:t>
      </w:r>
      <w:r w:rsidRPr="00FB7C5B">
        <w:rPr>
          <w:i/>
        </w:rPr>
        <w:t>Autolycus</w:t>
      </w:r>
      <w:r>
        <w:t xml:space="preserve"> on </w:t>
      </w:r>
      <w:hyperlink r:id="rId34" w:history="1">
        <w:r w:rsidRPr="003D74FF">
          <w:rPr>
            <w:rStyle w:val="Hyperlink"/>
          </w:rPr>
          <w:t>http://www.red-duster.co.uk/</w:t>
        </w:r>
      </w:hyperlink>
      <w:r>
        <w:rPr>
          <w:rStyle w:val="Hyperlink"/>
        </w:rPr>
        <w:t>;</w:t>
      </w:r>
      <w:r>
        <w:t xml:space="preserve"> </w:t>
      </w:r>
      <w:r w:rsidRPr="00882AE1">
        <w:rPr>
          <w:rFonts w:cs="Arial"/>
          <w:lang w:eastAsia="en-CA"/>
        </w:rPr>
        <w:t xml:space="preserve">C-in-C East Indies signal 1714Z/8, </w:t>
      </w:r>
      <w:r>
        <w:rPr>
          <w:rFonts w:cs="Arial"/>
          <w:lang w:eastAsia="en-CA"/>
        </w:rPr>
        <w:t>op cit</w:t>
      </w:r>
      <w:r w:rsidRPr="00882AE1">
        <w:rPr>
          <w:rFonts w:cs="Arial"/>
          <w:lang w:eastAsia="en-CA"/>
        </w:rPr>
        <w:t>;</w:t>
      </w:r>
      <w:r>
        <w:t xml:space="preserve"> Colombo W/T signal 0200Z/6, </w:t>
      </w:r>
      <w:r w:rsidRPr="009B36B0">
        <w:t>in Admiralty War Diary</w:t>
      </w:r>
      <w:r>
        <w:t>; email from Dr. Cooper, 1 June 2010; Suzuya and Kumano TROMS; Dr. Cooper’s June 2010 posts in the thread “Small error in TROMs for Kumano, Suzuya, Mogami and Mikuma” at</w:t>
      </w:r>
      <w:r w:rsidRPr="00512180">
        <w:t xml:space="preserve"> </w:t>
      </w:r>
      <w:hyperlink r:id="rId35" w:history="1">
        <w:r w:rsidRPr="003D74FF">
          <w:rPr>
            <w:rStyle w:val="Hyperlink"/>
          </w:rPr>
          <w:t>http://propnturret.com/tully/viewtopic.php?f=8&amp;t=906</w:t>
        </w:r>
      </w:hyperlink>
      <w:r>
        <w:t>.</w:t>
      </w:r>
      <w:r>
        <w:tab/>
        <w:t xml:space="preserve">  </w:t>
      </w:r>
      <w:r>
        <w:tab/>
      </w:r>
      <w:r>
        <w:tab/>
      </w:r>
      <w:r>
        <w:tab/>
      </w:r>
      <w:r>
        <w:tab/>
      </w:r>
      <w:r>
        <w:tab/>
      </w:r>
      <w:r>
        <w:tab/>
      </w:r>
    </w:p>
    <w:p w:rsidR="00FC2586" w:rsidRDefault="00FC2586" w:rsidP="00FC2586">
      <w:pPr>
        <w:pStyle w:val="NoSpacing"/>
        <w:numPr>
          <w:ilvl w:val="0"/>
          <w:numId w:val="2"/>
        </w:numPr>
      </w:pPr>
      <w:r>
        <w:t xml:space="preserve">Shores, Christopher and Cull, Brian, with Yasuho Izawa, </w:t>
      </w:r>
      <w:r>
        <w:rPr>
          <w:i/>
        </w:rPr>
        <w:t>Bloody Shambles</w:t>
      </w:r>
      <w:r>
        <w:t xml:space="preserve">, </w:t>
      </w:r>
      <w:r w:rsidRPr="001C0E59">
        <w:rPr>
          <w:i/>
        </w:rPr>
        <w:t>Volume Two</w:t>
      </w:r>
      <w:r>
        <w:t xml:space="preserve">, Grub Street, 1996, p. 409; Beauchamp, Gerry, </w:t>
      </w:r>
      <w:r w:rsidRPr="00B96455">
        <w:rPr>
          <w:i/>
        </w:rPr>
        <w:t>Mohawks Over Burma</w:t>
      </w:r>
      <w:r>
        <w:t xml:space="preserve">, Canada’s Wings, 1985, p. 80; Lacroix and Wells, p. 487; Kumano TROM. </w:t>
      </w:r>
      <w:r>
        <w:tab/>
      </w:r>
      <w:r>
        <w:tab/>
      </w:r>
      <w:r>
        <w:tab/>
      </w:r>
      <w:r>
        <w:tab/>
      </w:r>
      <w:r>
        <w:tab/>
      </w:r>
      <w:r>
        <w:tab/>
      </w:r>
      <w:r>
        <w:tab/>
      </w:r>
      <w:r>
        <w:tab/>
      </w:r>
      <w:r>
        <w:tab/>
      </w:r>
      <w:r>
        <w:tab/>
      </w:r>
      <w:r>
        <w:tab/>
      </w:r>
      <w:r>
        <w:tab/>
      </w:r>
    </w:p>
    <w:p w:rsidR="00FC2586" w:rsidRPr="00915FCE" w:rsidRDefault="00FC2586" w:rsidP="00FC2586">
      <w:pPr>
        <w:pStyle w:val="NoSpacing"/>
        <w:numPr>
          <w:ilvl w:val="0"/>
          <w:numId w:val="2"/>
        </w:numPr>
      </w:pPr>
      <w:r>
        <w:t xml:space="preserve">Dr. Cooper’s posts of 1 and 6 June 2010 in the thread “Small error in TROMs for Kumano, Suzuya, Mogami and Mikuma”, at  </w:t>
      </w:r>
      <w:hyperlink r:id="rId36" w:history="1">
        <w:r w:rsidRPr="0023137F">
          <w:rPr>
            <w:rStyle w:val="Hyperlink"/>
          </w:rPr>
          <w:t>http://propnturret.com/tully/viewtopic.php?f=8&amp;t=906</w:t>
        </w:r>
      </w:hyperlink>
      <w:r>
        <w:t xml:space="preserve">; ADM 199/623, </w:t>
      </w:r>
      <w:r w:rsidRPr="00B90F72">
        <w:t xml:space="preserve">report from </w:t>
      </w:r>
      <w:r>
        <w:t>Captain Vivian, G</w:t>
      </w:r>
      <w:r w:rsidRPr="00924850">
        <w:rPr>
          <w:i/>
        </w:rPr>
        <w:t xml:space="preserve">anges’ </w:t>
      </w:r>
      <w:r>
        <w:t xml:space="preserve">master, 28 July 1942.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rsidR="00FC2586" w:rsidRPr="00EE3C6C" w:rsidRDefault="00FC2586" w:rsidP="00FC2586">
      <w:pPr>
        <w:pStyle w:val="NoSpacing"/>
        <w:numPr>
          <w:ilvl w:val="0"/>
          <w:numId w:val="2"/>
        </w:numPr>
      </w:pPr>
      <w:r w:rsidRPr="00EE3C6C">
        <w:rPr>
          <w:rFonts w:cs="Arial"/>
          <w:lang w:eastAsia="en-CA"/>
        </w:rPr>
        <w:t xml:space="preserve">Signal 0340Z/6, from Naval Officer in Charge, Vizagapatam, </w:t>
      </w:r>
      <w:r w:rsidRPr="000E7432">
        <w:rPr>
          <w:rFonts w:cs="Arial"/>
          <w:lang w:eastAsia="en-CA"/>
        </w:rPr>
        <w:t xml:space="preserve">found in </w:t>
      </w:r>
      <w:r w:rsidRPr="000E7432">
        <w:rPr>
          <w:rFonts w:cs="Arial"/>
          <w:i/>
          <w:lang w:eastAsia="en-CA"/>
        </w:rPr>
        <w:t>Principal War Telegrams and Memoranda, 1940-1943, India</w:t>
      </w:r>
      <w:r w:rsidRPr="000E7432">
        <w:rPr>
          <w:rFonts w:cs="Arial"/>
          <w:lang w:eastAsia="en-CA"/>
        </w:rPr>
        <w:t>, KTO Press, 1976 (hereinafter PWT India)</w:t>
      </w:r>
      <w:r w:rsidRPr="00EE3C6C">
        <w:rPr>
          <w:rFonts w:cs="Arial"/>
          <w:lang w:eastAsia="en-CA"/>
        </w:rPr>
        <w:t xml:space="preserve">; Banks, Arthur, </w:t>
      </w:r>
      <w:r w:rsidRPr="009D012F">
        <w:rPr>
          <w:rFonts w:cs="Arial"/>
          <w:i/>
          <w:lang w:eastAsia="en-CA"/>
        </w:rPr>
        <w:t xml:space="preserve">Wings of the Dawning: The Battle for the Indian </w:t>
      </w:r>
      <w:r>
        <w:rPr>
          <w:rFonts w:cs="Arial"/>
          <w:i/>
          <w:lang w:eastAsia="en-CA"/>
        </w:rPr>
        <w:t>O</w:t>
      </w:r>
      <w:r w:rsidRPr="009D012F">
        <w:rPr>
          <w:rFonts w:cs="Arial"/>
          <w:i/>
          <w:lang w:eastAsia="en-CA"/>
        </w:rPr>
        <w:t>cean 1939-1945</w:t>
      </w:r>
      <w:r w:rsidRPr="00EE3C6C">
        <w:rPr>
          <w:rFonts w:cs="Arial"/>
          <w:lang w:eastAsia="en-CA"/>
        </w:rPr>
        <w:t>, Images Publishing, 1996, pp. 63-64.</w:t>
      </w:r>
      <w:r>
        <w:rPr>
          <w:rFonts w:cs="Arial"/>
          <w:lang w:eastAsia="en-CA"/>
        </w:rPr>
        <w:tab/>
      </w:r>
      <w:r>
        <w:rPr>
          <w:rFonts w:cs="Arial"/>
          <w:lang w:eastAsia="en-CA"/>
        </w:rPr>
        <w:tab/>
      </w:r>
      <w:r>
        <w:rPr>
          <w:rFonts w:cs="Arial"/>
          <w:lang w:eastAsia="en-CA"/>
        </w:rPr>
        <w:tab/>
      </w:r>
    </w:p>
    <w:p w:rsidR="00FC2586" w:rsidRPr="00A001A1" w:rsidRDefault="00FC2586" w:rsidP="00FC2586">
      <w:pPr>
        <w:pStyle w:val="NoSpacing"/>
        <w:numPr>
          <w:ilvl w:val="0"/>
          <w:numId w:val="2"/>
        </w:numPr>
        <w:rPr>
          <w:i/>
        </w:rPr>
      </w:pPr>
      <w:r w:rsidRPr="00A001A1">
        <w:rPr>
          <w:i/>
        </w:rPr>
        <w:t>Senshi Sosho</w:t>
      </w:r>
      <w:r>
        <w:t xml:space="preserve">, volume 26, via 31 August 2015 post by “genie854” in the thread “Position and Time at which Yura and Yugiri sank Taksang and Batavia?”, </w:t>
      </w:r>
      <w:r w:rsidRPr="00B35113">
        <w:t>op cit.</w:t>
      </w:r>
      <w:r>
        <w:tab/>
      </w:r>
      <w:r>
        <w:tab/>
      </w:r>
      <w:r>
        <w:tab/>
      </w:r>
      <w:r>
        <w:tab/>
      </w:r>
      <w:r>
        <w:tab/>
      </w:r>
      <w:r>
        <w:tab/>
      </w:r>
      <w:r>
        <w:tab/>
      </w:r>
    </w:p>
    <w:p w:rsidR="00FC2586" w:rsidRPr="007D7981" w:rsidRDefault="00FC2586" w:rsidP="00FC2586">
      <w:pPr>
        <w:pStyle w:val="NoSpacing"/>
        <w:numPr>
          <w:ilvl w:val="0"/>
          <w:numId w:val="2"/>
        </w:numPr>
      </w:pPr>
      <w:r w:rsidRPr="00804938">
        <w:t>Lacroix</w:t>
      </w:r>
      <w:r>
        <w:t xml:space="preserve"> and Wells</w:t>
      </w:r>
      <w:r w:rsidRPr="00804938">
        <w:t>, p. 300;</w:t>
      </w:r>
      <w:r>
        <w:t xml:space="preserve"> </w:t>
      </w:r>
      <w:r w:rsidRPr="00804938">
        <w:t>Cressman</w:t>
      </w:r>
      <w:r>
        <w:t xml:space="preserve">; </w:t>
      </w:r>
      <w:r>
        <w:rPr>
          <w:rFonts w:cs="Arial"/>
          <w:i/>
          <w:lang w:eastAsia="en-CA"/>
        </w:rPr>
        <w:t>Yura</w:t>
      </w:r>
      <w:r w:rsidRPr="00804938">
        <w:rPr>
          <w:rFonts w:cs="Arial"/>
          <w:lang w:eastAsia="en-CA"/>
        </w:rPr>
        <w:t xml:space="preserve"> </w:t>
      </w:r>
      <w:r>
        <w:rPr>
          <w:rFonts w:cs="Arial"/>
          <w:lang w:eastAsia="en-CA"/>
        </w:rPr>
        <w:t xml:space="preserve">TROM; entry for </w:t>
      </w:r>
      <w:r>
        <w:rPr>
          <w:rFonts w:cs="Arial"/>
          <w:i/>
          <w:lang w:eastAsia="en-CA"/>
        </w:rPr>
        <w:t>Banjoewangi</w:t>
      </w:r>
      <w:r>
        <w:rPr>
          <w:rFonts w:cs="Arial"/>
          <w:lang w:eastAsia="en-CA"/>
        </w:rPr>
        <w:t xml:space="preserve"> on </w:t>
      </w:r>
      <w:r w:rsidRPr="00E1507F">
        <w:rPr>
          <w:rFonts w:cs="Arial"/>
          <w:i/>
          <w:lang w:eastAsia="en-CA"/>
        </w:rPr>
        <w:t>The Wrecksite</w:t>
      </w:r>
      <w:r w:rsidRPr="00E1507F">
        <w:rPr>
          <w:rFonts w:cs="Arial"/>
          <w:lang w:eastAsia="en-CA"/>
        </w:rPr>
        <w:t xml:space="preserve">, </w:t>
      </w:r>
      <w:hyperlink r:id="rId37" w:history="1">
        <w:r w:rsidRPr="00E1507F">
          <w:rPr>
            <w:rStyle w:val="Hyperlink"/>
            <w:rFonts w:cs="Arial"/>
            <w:lang w:eastAsia="en-CA"/>
          </w:rPr>
          <w:t>http://wrecksite.eu/</w:t>
        </w:r>
      </w:hyperlink>
      <w:r>
        <w:rPr>
          <w:rFonts w:cs="Arial"/>
          <w:lang w:eastAsia="en-CA"/>
        </w:rPr>
        <w:t>.</w:t>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p>
    <w:p w:rsidR="00FC2586" w:rsidRPr="00E5776F" w:rsidRDefault="00FC2586" w:rsidP="00FC2586">
      <w:pPr>
        <w:pStyle w:val="NoSpacing"/>
        <w:numPr>
          <w:ilvl w:val="0"/>
          <w:numId w:val="2"/>
        </w:numPr>
      </w:pPr>
      <w:r w:rsidRPr="00804938">
        <w:t>Lacroix</w:t>
      </w:r>
      <w:r>
        <w:t xml:space="preserve"> and Wells</w:t>
      </w:r>
      <w:r w:rsidRPr="00804938">
        <w:t>, p. 300;</w:t>
      </w:r>
      <w:r>
        <w:t xml:space="preserve"> </w:t>
      </w:r>
      <w:r w:rsidRPr="00804938">
        <w:t>Cressman</w:t>
      </w:r>
      <w:r>
        <w:t xml:space="preserve">; </w:t>
      </w:r>
      <w:r>
        <w:rPr>
          <w:rFonts w:cs="Arial"/>
          <w:i/>
          <w:lang w:eastAsia="en-CA"/>
        </w:rPr>
        <w:t>Yura</w:t>
      </w:r>
      <w:r w:rsidRPr="00804938">
        <w:rPr>
          <w:rFonts w:cs="Arial"/>
          <w:lang w:eastAsia="en-CA"/>
        </w:rPr>
        <w:t xml:space="preserve"> </w:t>
      </w:r>
      <w:r>
        <w:rPr>
          <w:rFonts w:cs="Arial"/>
          <w:lang w:eastAsia="en-CA"/>
        </w:rPr>
        <w:t xml:space="preserve">TROM; entry for </w:t>
      </w:r>
      <w:r>
        <w:rPr>
          <w:rFonts w:cs="Arial"/>
          <w:i/>
          <w:lang w:eastAsia="en-CA"/>
        </w:rPr>
        <w:t>Batavia</w:t>
      </w:r>
      <w:r>
        <w:rPr>
          <w:rFonts w:cs="Arial"/>
          <w:lang w:eastAsia="en-CA"/>
        </w:rPr>
        <w:t xml:space="preserve"> on </w:t>
      </w:r>
      <w:r w:rsidRPr="00E1507F">
        <w:rPr>
          <w:rFonts w:cs="Arial"/>
          <w:i/>
          <w:lang w:eastAsia="en-CA"/>
        </w:rPr>
        <w:t>The Wrecksite</w:t>
      </w:r>
      <w:r w:rsidRPr="00E1507F">
        <w:rPr>
          <w:rFonts w:cs="Arial"/>
          <w:lang w:eastAsia="en-CA"/>
        </w:rPr>
        <w:t xml:space="preserve">, </w:t>
      </w:r>
      <w:hyperlink r:id="rId38" w:history="1">
        <w:r w:rsidRPr="00E1507F">
          <w:rPr>
            <w:rStyle w:val="Hyperlink"/>
            <w:rFonts w:cs="Arial"/>
            <w:lang w:eastAsia="en-CA"/>
          </w:rPr>
          <w:t>http://wrecksite.eu/</w:t>
        </w:r>
      </w:hyperlink>
      <w:r>
        <w:rPr>
          <w:rFonts w:cs="Arial"/>
          <w:lang w:eastAsia="en-CA"/>
        </w:rPr>
        <w:t>.</w:t>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p>
    <w:p w:rsidR="00FC2586" w:rsidRPr="001A24E1" w:rsidRDefault="00FC2586" w:rsidP="00FC2586">
      <w:pPr>
        <w:pStyle w:val="NoSpacing"/>
        <w:numPr>
          <w:ilvl w:val="0"/>
          <w:numId w:val="2"/>
        </w:numPr>
      </w:pPr>
      <w:r w:rsidRPr="00804938">
        <w:t>Lacroix</w:t>
      </w:r>
      <w:r>
        <w:t xml:space="preserve"> and Wells</w:t>
      </w:r>
      <w:r w:rsidRPr="00804938">
        <w:t>, p. 300;</w:t>
      </w:r>
      <w:r>
        <w:t xml:space="preserve"> </w:t>
      </w:r>
      <w:r w:rsidRPr="00804938">
        <w:t>Cressman</w:t>
      </w:r>
      <w:r>
        <w:t xml:space="preserve">; BMVLD; </w:t>
      </w:r>
      <w:r w:rsidRPr="00804938">
        <w:t>Jordan</w:t>
      </w:r>
      <w:r>
        <w:t>;</w:t>
      </w:r>
      <w:r w:rsidRPr="008E47FB">
        <w:rPr>
          <w:rFonts w:cs="Arial"/>
          <w:lang w:eastAsia="en-CA"/>
        </w:rPr>
        <w:t xml:space="preserve"> </w:t>
      </w:r>
      <w:r>
        <w:rPr>
          <w:rFonts w:cs="Arial"/>
          <w:i/>
          <w:lang w:eastAsia="en-CA"/>
        </w:rPr>
        <w:t xml:space="preserve">Yura </w:t>
      </w:r>
      <w:r>
        <w:rPr>
          <w:rFonts w:cs="Arial"/>
          <w:lang w:eastAsia="en-CA"/>
        </w:rPr>
        <w:t xml:space="preserve">and </w:t>
      </w:r>
      <w:r w:rsidRPr="008E47FB">
        <w:rPr>
          <w:i/>
        </w:rPr>
        <w:t xml:space="preserve">Ryujo </w:t>
      </w:r>
      <w:r w:rsidRPr="00B96455">
        <w:t>TROM</w:t>
      </w:r>
      <w:r>
        <w:t xml:space="preserve">s; </w:t>
      </w:r>
      <w:r w:rsidRPr="008E47FB">
        <w:rPr>
          <w:rFonts w:cs="Arial"/>
          <w:lang w:eastAsia="en-CA"/>
        </w:rPr>
        <w:t xml:space="preserve">entry for </w:t>
      </w:r>
      <w:r w:rsidRPr="008E47FB">
        <w:rPr>
          <w:rFonts w:cs="Arial"/>
          <w:i/>
          <w:lang w:eastAsia="en-CA"/>
        </w:rPr>
        <w:t>Taksang</w:t>
      </w:r>
      <w:r w:rsidRPr="008E47FB">
        <w:rPr>
          <w:rFonts w:cs="Arial"/>
          <w:lang w:eastAsia="en-CA"/>
        </w:rPr>
        <w:t xml:space="preserve"> on </w:t>
      </w:r>
      <w:r w:rsidRPr="008E47FB">
        <w:rPr>
          <w:rFonts w:cs="Arial"/>
          <w:i/>
          <w:lang w:eastAsia="en-CA"/>
        </w:rPr>
        <w:t>The Wrecksite</w:t>
      </w:r>
      <w:r w:rsidRPr="008E47FB">
        <w:rPr>
          <w:rFonts w:cs="Arial"/>
          <w:lang w:eastAsia="en-CA"/>
        </w:rPr>
        <w:t xml:space="preserve">, </w:t>
      </w:r>
      <w:hyperlink r:id="rId39" w:history="1">
        <w:r w:rsidRPr="008E47FB">
          <w:rPr>
            <w:rStyle w:val="Hyperlink"/>
            <w:rFonts w:cs="Arial"/>
            <w:lang w:eastAsia="en-CA"/>
          </w:rPr>
          <w:t>http://wrecksite.eu/</w:t>
        </w:r>
      </w:hyperlink>
      <w:r w:rsidRPr="008E47FB">
        <w:rPr>
          <w:rFonts w:cs="Arial"/>
          <w:lang w:eastAsia="en-CA"/>
        </w:rPr>
        <w:t>.</w:t>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p>
    <w:p w:rsidR="00FC2586" w:rsidRDefault="00FC2586" w:rsidP="00FC2586">
      <w:pPr>
        <w:pStyle w:val="NoSpacing"/>
        <w:numPr>
          <w:ilvl w:val="0"/>
          <w:numId w:val="2"/>
        </w:numPr>
      </w:pPr>
      <w:r>
        <w:t xml:space="preserve">The photo of </w:t>
      </w:r>
      <w:r>
        <w:rPr>
          <w:i/>
        </w:rPr>
        <w:t xml:space="preserve">Taksang </w:t>
      </w:r>
      <w:r>
        <w:t xml:space="preserve">is from </w:t>
      </w:r>
      <w:hyperlink r:id="rId40" w:history="1">
        <w:r w:rsidRPr="00A508DE">
          <w:rPr>
            <w:rStyle w:val="Hyperlink"/>
          </w:rPr>
          <w:t>http://www.clydesite.co.uk/clydebuilt/convoys/TAKSANG_877.html</w:t>
        </w:r>
      </w:hyperlink>
      <w:r>
        <w:t>.</w:t>
      </w:r>
      <w:r>
        <w:tab/>
      </w:r>
      <w:r>
        <w:tab/>
        <w:t xml:space="preserve"> </w:t>
      </w:r>
    </w:p>
    <w:p w:rsidR="00FC2586" w:rsidRDefault="00FC2586" w:rsidP="00FC2586">
      <w:pPr>
        <w:pStyle w:val="NoSpacing"/>
        <w:numPr>
          <w:ilvl w:val="0"/>
          <w:numId w:val="2"/>
        </w:numPr>
      </w:pPr>
      <w:r>
        <w:t xml:space="preserve">Banks, p. 64; Shores, et al, pp. 409-410. Banks identifies Russell, Wing Commander W.W., </w:t>
      </w:r>
      <w:r>
        <w:rPr>
          <w:i/>
        </w:rPr>
        <w:t>Forgotten Skies</w:t>
      </w:r>
      <w:r>
        <w:t xml:space="preserve">, Hutchinson, 1945, as his source and it is probably also the source for the account in </w:t>
      </w:r>
      <w:r>
        <w:rPr>
          <w:i/>
        </w:rPr>
        <w:t>Bloody Shambles</w:t>
      </w:r>
      <w:r>
        <w:t xml:space="preserve">, which lists </w:t>
      </w:r>
      <w:r>
        <w:rPr>
          <w:i/>
        </w:rPr>
        <w:t>Forgotten Skies</w:t>
      </w:r>
      <w:r>
        <w:t xml:space="preserve"> in its bibliography.</w:t>
      </w:r>
    </w:p>
    <w:p w:rsidR="00FC2586" w:rsidRPr="00845004" w:rsidRDefault="00FC2586" w:rsidP="00FC2586">
      <w:pPr>
        <w:pStyle w:val="NoSpacing"/>
        <w:ind w:left="360"/>
      </w:pPr>
      <w:r>
        <w:rPr>
          <w:i/>
        </w:rPr>
        <w:t xml:space="preserve"> </w:t>
      </w:r>
    </w:p>
    <w:p w:rsidR="00FC2586" w:rsidRPr="0029115A" w:rsidRDefault="00FC2586" w:rsidP="00FC2586">
      <w:pPr>
        <w:pStyle w:val="NoSpacing"/>
        <w:numPr>
          <w:ilvl w:val="0"/>
          <w:numId w:val="2"/>
        </w:numPr>
      </w:pPr>
      <w:r>
        <w:rPr>
          <w:rFonts w:cs="Arial"/>
          <w:lang w:eastAsia="en-CA"/>
        </w:rPr>
        <w:t xml:space="preserve">Entry on </w:t>
      </w:r>
      <w:r w:rsidRPr="00934AC4">
        <w:rPr>
          <w:rFonts w:cs="Arial"/>
          <w:lang w:eastAsia="en-CA"/>
        </w:rPr>
        <w:t>Cadet Richard H. Holbrook</w:t>
      </w:r>
      <w:r>
        <w:rPr>
          <w:rFonts w:cs="Arial"/>
          <w:lang w:eastAsia="en-CA"/>
        </w:rPr>
        <w:t xml:space="preserve">, who died of wounds during the attack on </w:t>
      </w:r>
      <w:r>
        <w:rPr>
          <w:rFonts w:cs="Arial"/>
          <w:i/>
          <w:lang w:eastAsia="en-CA"/>
        </w:rPr>
        <w:t>Bienville</w:t>
      </w:r>
      <w:r>
        <w:rPr>
          <w:rFonts w:cs="Arial"/>
          <w:lang w:eastAsia="en-CA"/>
        </w:rPr>
        <w:t xml:space="preserve">, in </w:t>
      </w:r>
      <w:r w:rsidRPr="00934AC4">
        <w:rPr>
          <w:rFonts w:cs="Arial"/>
          <w:i/>
          <w:lang w:eastAsia="en-CA"/>
        </w:rPr>
        <w:t>U.S. Merchant Marine Academy Cadets and Graduates lost during World War II</w:t>
      </w:r>
      <w:r w:rsidRPr="00934AC4">
        <w:rPr>
          <w:rFonts w:cs="Arial"/>
          <w:lang w:eastAsia="en-CA"/>
        </w:rPr>
        <w:t xml:space="preserve">, </w:t>
      </w:r>
      <w:r>
        <w:rPr>
          <w:rFonts w:cs="Arial"/>
          <w:lang w:eastAsia="en-CA"/>
        </w:rPr>
        <w:t xml:space="preserve">on the </w:t>
      </w:r>
      <w:r w:rsidRPr="00934AC4">
        <w:rPr>
          <w:rFonts w:cs="Arial"/>
          <w:lang w:eastAsia="en-CA"/>
        </w:rPr>
        <w:t>American Merchant Marine at War</w:t>
      </w:r>
      <w:r>
        <w:rPr>
          <w:rFonts w:cs="Arial"/>
          <w:lang w:eastAsia="en-CA"/>
        </w:rPr>
        <w:t xml:space="preserve"> site, </w:t>
      </w:r>
      <w:hyperlink r:id="rId41" w:history="1">
        <w:r w:rsidRPr="003D74FF">
          <w:rPr>
            <w:rStyle w:val="Hyperlink"/>
            <w:rFonts w:cs="Arial"/>
            <w:lang w:eastAsia="en-CA"/>
          </w:rPr>
          <w:t>http://www.usmm.org/cadetbio1942.html</w:t>
        </w:r>
      </w:hyperlink>
      <w:r>
        <w:rPr>
          <w:rFonts w:cs="Arial"/>
          <w:lang w:eastAsia="en-CA"/>
        </w:rPr>
        <w:t xml:space="preserve">; </w:t>
      </w:r>
      <w:r w:rsidRPr="00CF140F">
        <w:rPr>
          <w:rFonts w:cs="Arial"/>
          <w:lang w:eastAsia="en-CA"/>
        </w:rPr>
        <w:t xml:space="preserve">Browning, p. 66-67; </w:t>
      </w:r>
      <w:r>
        <w:rPr>
          <w:rFonts w:cs="Arial"/>
          <w:lang w:eastAsia="en-CA"/>
        </w:rPr>
        <w:t>Lacroix and Wells, p. 300.</w:t>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t xml:space="preserve"> </w:t>
      </w:r>
    </w:p>
    <w:p w:rsidR="00FC2586" w:rsidRPr="00F36608" w:rsidRDefault="00FC2586" w:rsidP="00FC2586">
      <w:pPr>
        <w:pStyle w:val="NoSpacing"/>
        <w:numPr>
          <w:ilvl w:val="0"/>
          <w:numId w:val="2"/>
        </w:numPr>
      </w:pPr>
      <w:r w:rsidRPr="00934AC4">
        <w:rPr>
          <w:rFonts w:cs="Arial"/>
          <w:lang w:eastAsia="en-CA"/>
        </w:rPr>
        <w:t>Browning, p. 66-67;</w:t>
      </w:r>
      <w:r w:rsidRPr="00F36608">
        <w:rPr>
          <w:rFonts w:cs="Arial"/>
          <w:lang w:eastAsia="en-CA"/>
        </w:rPr>
        <w:t xml:space="preserve"> </w:t>
      </w:r>
      <w:r w:rsidRPr="00934AC4">
        <w:rPr>
          <w:rFonts w:cs="Arial"/>
          <w:lang w:eastAsia="en-CA"/>
        </w:rPr>
        <w:t xml:space="preserve">Cressman; C-in-C East Indies signal 1714Z/8, </w:t>
      </w:r>
      <w:r>
        <w:rPr>
          <w:rFonts w:cs="Arial"/>
          <w:lang w:eastAsia="en-CA"/>
        </w:rPr>
        <w:t>op cit.</w:t>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p>
    <w:p w:rsidR="00FC2586" w:rsidRPr="00B73523" w:rsidRDefault="00FC2586" w:rsidP="00FC2586">
      <w:pPr>
        <w:pStyle w:val="NoSpacing"/>
        <w:numPr>
          <w:ilvl w:val="0"/>
          <w:numId w:val="2"/>
        </w:numPr>
      </w:pPr>
      <w:r>
        <w:rPr>
          <w:rFonts w:cs="Arial"/>
          <w:lang w:eastAsia="en-CA"/>
        </w:rPr>
        <w:t>Chokai TROM; Ryujo TROM.</w:t>
      </w:r>
      <w:r>
        <w:rPr>
          <w:color w:val="FF0000"/>
        </w:rPr>
        <w:tab/>
      </w:r>
    </w:p>
    <w:p w:rsidR="00FC2586" w:rsidRPr="00B73523" w:rsidRDefault="00FC2586" w:rsidP="00FC2586">
      <w:pPr>
        <w:pStyle w:val="NoSpacing"/>
        <w:ind w:left="360"/>
      </w:pPr>
    </w:p>
    <w:p w:rsidR="00FC2586" w:rsidRDefault="00FC2586" w:rsidP="00FC2586">
      <w:pPr>
        <w:pStyle w:val="NoSpacing"/>
        <w:numPr>
          <w:ilvl w:val="0"/>
          <w:numId w:val="2"/>
        </w:numPr>
      </w:pPr>
      <w:r>
        <w:t xml:space="preserve">ADM 199/623, </w:t>
      </w:r>
      <w:r w:rsidRPr="00B90F72">
        <w:t xml:space="preserve">report from </w:t>
      </w:r>
      <w:r>
        <w:t>Captain Vivian, G</w:t>
      </w:r>
      <w:r w:rsidRPr="00D73D58">
        <w:rPr>
          <w:i/>
        </w:rPr>
        <w:t xml:space="preserve">anges’ </w:t>
      </w:r>
      <w:r>
        <w:t xml:space="preserve">master, 28 July 1942; </w:t>
      </w:r>
      <w:r w:rsidRPr="00477AC8">
        <w:t>Lacroix</w:t>
      </w:r>
      <w:r>
        <w:t xml:space="preserve"> and Wells</w:t>
      </w:r>
      <w:r w:rsidRPr="00477AC8">
        <w:t>, p. 300</w:t>
      </w:r>
      <w:r>
        <w:t>;</w:t>
      </w:r>
      <w:r w:rsidRPr="00477AC8">
        <w:t xml:space="preserve"> Cressman; </w:t>
      </w:r>
      <w:r>
        <w:t xml:space="preserve">BMVLD; </w:t>
      </w:r>
      <w:r w:rsidRPr="00D73D58">
        <w:rPr>
          <w:rFonts w:cs="Arial"/>
          <w:lang w:eastAsia="en-CA"/>
        </w:rPr>
        <w:t xml:space="preserve">C-in-C East Indies signal 1714Z/8, op cit; </w:t>
      </w:r>
      <w:hyperlink r:id="rId42" w:history="1">
        <w:r w:rsidRPr="00D73D58">
          <w:rPr>
            <w:rStyle w:val="Hyperlink"/>
            <w:rFonts w:cs="Arial"/>
            <w:lang w:eastAsia="en-CA"/>
          </w:rPr>
          <w:t>http://www.cwgc.org/</w:t>
        </w:r>
      </w:hyperlink>
      <w:r w:rsidRPr="00D73D58">
        <w:rPr>
          <w:rFonts w:cs="Arial"/>
          <w:lang w:eastAsia="en-CA"/>
        </w:rPr>
        <w:t xml:space="preserve">, which names the 11 dead; January 2011 posts by Dr. Cooper and Don Kehn, Jr., in the thread “Question about TROM for Chokai”, </w:t>
      </w:r>
      <w:hyperlink r:id="rId43" w:history="1">
        <w:r w:rsidRPr="00D73D58">
          <w:rPr>
            <w:rStyle w:val="Hyperlink"/>
            <w:rFonts w:cs="Arial"/>
            <w:lang w:eastAsia="en-CA"/>
          </w:rPr>
          <w:t>http://propnturret.com/tully/viewtopic.php?f=8&amp;t=1107</w:t>
        </w:r>
      </w:hyperlink>
      <w:r w:rsidRPr="00D73D58">
        <w:rPr>
          <w:rFonts w:cs="Arial"/>
          <w:lang w:eastAsia="en-CA"/>
        </w:rPr>
        <w:t xml:space="preserve">. </w:t>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p>
    <w:p w:rsidR="00FC2586" w:rsidRDefault="00FC2586" w:rsidP="00FC2586">
      <w:pPr>
        <w:pStyle w:val="NoSpacing"/>
        <w:numPr>
          <w:ilvl w:val="0"/>
          <w:numId w:val="2"/>
        </w:numPr>
        <w:rPr>
          <w:rFonts w:cs="Arial"/>
          <w:lang w:eastAsia="en-CA"/>
        </w:rPr>
      </w:pPr>
      <w:r>
        <w:lastRenderedPageBreak/>
        <w:t>1950 a</w:t>
      </w:r>
      <w:r w:rsidRPr="00173A2E">
        <w:t xml:space="preserve">ccount by </w:t>
      </w:r>
      <w:r w:rsidRPr="000C2CF5">
        <w:rPr>
          <w:i/>
        </w:rPr>
        <w:t xml:space="preserve">Sinkiang </w:t>
      </w:r>
      <w:r w:rsidRPr="00173A2E">
        <w:t xml:space="preserve">radio officer Stanley Salt </w:t>
      </w:r>
      <w:r>
        <w:t xml:space="preserve">in Hibbert, Joyce, </w:t>
      </w:r>
      <w:r w:rsidRPr="000E7432">
        <w:rPr>
          <w:i/>
        </w:rPr>
        <w:t>Fragments of war: Stories from Survivors of World War II</w:t>
      </w:r>
      <w:r>
        <w:t xml:space="preserve">, Dundurn, 1985, pp. 33-42; </w:t>
      </w:r>
      <w:r w:rsidRPr="000E7432">
        <w:rPr>
          <w:rFonts w:cs="Arial"/>
          <w:lang w:eastAsia="en-CA"/>
        </w:rPr>
        <w:t>Lacroix</w:t>
      </w:r>
      <w:r>
        <w:rPr>
          <w:rFonts w:cs="Arial"/>
          <w:lang w:eastAsia="en-CA"/>
        </w:rPr>
        <w:t xml:space="preserve"> and Wells</w:t>
      </w:r>
      <w:r w:rsidRPr="000E7432">
        <w:rPr>
          <w:rFonts w:cs="Arial"/>
          <w:lang w:eastAsia="en-CA"/>
        </w:rPr>
        <w:t xml:space="preserve">, p. 300; Jordan, p. 511; Cressman; </w:t>
      </w:r>
      <w:r>
        <w:t xml:space="preserve">BMVLD; </w:t>
      </w:r>
      <w:r w:rsidRPr="000E7432">
        <w:rPr>
          <w:rFonts w:cs="Arial"/>
          <w:lang w:eastAsia="en-CA"/>
        </w:rPr>
        <w:t xml:space="preserve">C-in-C East Indies signal 1714Z/8, op cit; C-in-C East Indies signal 0351Z/6, found in PWT India; entry for </w:t>
      </w:r>
      <w:r w:rsidRPr="000E7432">
        <w:rPr>
          <w:rFonts w:cs="Arial"/>
          <w:i/>
          <w:lang w:eastAsia="en-CA"/>
        </w:rPr>
        <w:t>Sinkiang</w:t>
      </w:r>
      <w:r w:rsidRPr="000E7432">
        <w:rPr>
          <w:rFonts w:cs="Arial"/>
          <w:lang w:eastAsia="en-CA"/>
        </w:rPr>
        <w:t xml:space="preserve"> on </w:t>
      </w:r>
      <w:r w:rsidRPr="000E7432">
        <w:rPr>
          <w:rFonts w:cs="Arial"/>
          <w:i/>
          <w:lang w:eastAsia="en-CA"/>
        </w:rPr>
        <w:t>The Wrecksite</w:t>
      </w:r>
      <w:r w:rsidRPr="000E7432">
        <w:rPr>
          <w:rFonts w:cs="Arial"/>
          <w:lang w:eastAsia="en-CA"/>
        </w:rPr>
        <w:t xml:space="preserve">, </w:t>
      </w:r>
      <w:hyperlink r:id="rId44" w:history="1">
        <w:r w:rsidRPr="000E7432">
          <w:rPr>
            <w:rStyle w:val="Hyperlink"/>
            <w:rFonts w:cs="Arial"/>
            <w:lang w:eastAsia="en-CA"/>
          </w:rPr>
          <w:t>http://wrecksite.eu/</w:t>
        </w:r>
      </w:hyperlink>
      <w:r w:rsidRPr="000E7432">
        <w:rPr>
          <w:rFonts w:cs="Arial"/>
          <w:lang w:eastAsia="en-CA"/>
        </w:rPr>
        <w:t>.</w:t>
      </w:r>
      <w:r w:rsidRPr="000E7432">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p>
    <w:p w:rsidR="00FC2586" w:rsidRPr="000E7432" w:rsidRDefault="00FC2586" w:rsidP="00FC2586">
      <w:pPr>
        <w:pStyle w:val="NoSpacing"/>
        <w:numPr>
          <w:ilvl w:val="0"/>
          <w:numId w:val="2"/>
        </w:numPr>
      </w:pPr>
      <w:r>
        <w:t xml:space="preserve">Lacroix and Wells, p. 300; Browning, pp 67-68; Cressman; </w:t>
      </w:r>
      <w:r w:rsidRPr="00882AE1">
        <w:rPr>
          <w:rFonts w:cs="Arial"/>
          <w:lang w:eastAsia="en-CA"/>
        </w:rPr>
        <w:t xml:space="preserve">C-in-C East Indies 1714Z/8, </w:t>
      </w:r>
      <w:r>
        <w:rPr>
          <w:rFonts w:cs="Arial"/>
          <w:lang w:eastAsia="en-CA"/>
        </w:rPr>
        <w:t>op cit;</w:t>
      </w:r>
      <w:r>
        <w:t xml:space="preserve"> </w:t>
      </w:r>
      <w:r>
        <w:rPr>
          <w:rFonts w:cs="Arial"/>
          <w:lang w:eastAsia="en-CA"/>
        </w:rPr>
        <w:t xml:space="preserve">January 2011 posts by Dr. Cooper and Don Kehn, Jr. in the thread “Question about TROM for Chokai”, </w:t>
      </w:r>
      <w:hyperlink r:id="rId45" w:history="1">
        <w:r w:rsidRPr="00375B90">
          <w:rPr>
            <w:rStyle w:val="Hyperlink"/>
            <w:rFonts w:cs="Arial"/>
            <w:lang w:eastAsia="en-CA"/>
          </w:rPr>
          <w:t>http://propnturret.com/tully/viewtopic.php?f=8&amp;t=1107</w:t>
        </w:r>
      </w:hyperlink>
      <w:r>
        <w:rPr>
          <w:rStyle w:val="Hyperlink"/>
          <w:rFonts w:cs="Arial"/>
          <w:lang w:eastAsia="en-CA"/>
        </w:rPr>
        <w:t xml:space="preserve">; </w:t>
      </w:r>
      <w:r>
        <w:t xml:space="preserve">entries for </w:t>
      </w:r>
      <w:r>
        <w:rPr>
          <w:i/>
        </w:rPr>
        <w:t xml:space="preserve">Selma City </w:t>
      </w:r>
      <w:r>
        <w:t xml:space="preserve">on the Isthmian Lines site, </w:t>
      </w:r>
      <w:hyperlink r:id="rId46" w:history="1">
        <w:r w:rsidRPr="003D74FF">
          <w:rPr>
            <w:rStyle w:val="Hyperlink"/>
          </w:rPr>
          <w:t>http://www.isthmianlines.com/ships/sa_selma_city.htm</w:t>
        </w:r>
      </w:hyperlink>
      <w:r>
        <w:t xml:space="preserve"> and on </w:t>
      </w:r>
      <w:r w:rsidRPr="00E1507F">
        <w:rPr>
          <w:rFonts w:cs="Arial"/>
          <w:i/>
          <w:lang w:eastAsia="en-CA"/>
        </w:rPr>
        <w:t>The Wrecksite</w:t>
      </w:r>
      <w:r w:rsidRPr="00E1507F">
        <w:rPr>
          <w:rFonts w:cs="Arial"/>
          <w:lang w:eastAsia="en-CA"/>
        </w:rPr>
        <w:t>,</w:t>
      </w:r>
      <w:r w:rsidRPr="009F3F88">
        <w:t xml:space="preserve"> </w:t>
      </w:r>
      <w:hyperlink r:id="rId47" w:history="1">
        <w:r w:rsidRPr="000E7432">
          <w:rPr>
            <w:rStyle w:val="Hyperlink"/>
            <w:rFonts w:cs="Arial"/>
            <w:lang w:eastAsia="en-CA"/>
          </w:rPr>
          <w:t>http://wrecksite.eu/</w:t>
        </w:r>
      </w:hyperlink>
      <w:r>
        <w:rPr>
          <w:rFonts w:cs="Arial"/>
          <w:lang w:eastAsia="en-CA"/>
        </w:rPr>
        <w:t xml:space="preserve">. Browning and Cressman give </w:t>
      </w:r>
      <w:r>
        <w:rPr>
          <w:rFonts w:cs="Arial"/>
          <w:i/>
          <w:lang w:eastAsia="en-CA"/>
        </w:rPr>
        <w:t xml:space="preserve">Selma City’s </w:t>
      </w:r>
      <w:r w:rsidRPr="009F3F88">
        <w:rPr>
          <w:rFonts w:cs="Arial"/>
          <w:lang w:eastAsia="en-CA"/>
        </w:rPr>
        <w:t>position</w:t>
      </w:r>
      <w:r>
        <w:rPr>
          <w:rFonts w:cs="Arial"/>
          <w:i/>
          <w:lang w:eastAsia="en-CA"/>
        </w:rPr>
        <w:t xml:space="preserve"> </w:t>
      </w:r>
      <w:r>
        <w:rPr>
          <w:rFonts w:cs="Arial"/>
          <w:lang w:eastAsia="en-CA"/>
        </w:rPr>
        <w:t>as</w:t>
      </w:r>
      <w:r w:rsidRPr="00091ED5">
        <w:rPr>
          <w:rFonts w:cs="Arial"/>
          <w:lang w:eastAsia="en-CA"/>
        </w:rPr>
        <w:t xml:space="preserve"> 17.40N, 83.20E</w:t>
      </w:r>
      <w:r>
        <w:rPr>
          <w:rFonts w:cs="Arial"/>
          <w:lang w:eastAsia="en-CA"/>
        </w:rPr>
        <w:t xml:space="preserve">, but this is only two miles off </w:t>
      </w:r>
      <w:r w:rsidRPr="00091ED5">
        <w:rPr>
          <w:rFonts w:cs="Arial"/>
          <w:lang w:eastAsia="en-CA"/>
        </w:rPr>
        <w:t>Vizagapatam</w:t>
      </w:r>
      <w:r>
        <w:rPr>
          <w:rFonts w:cs="Arial"/>
          <w:lang w:eastAsia="en-CA"/>
        </w:rPr>
        <w:t xml:space="preserve"> and her survivors apparently stated that she was 25 miles off </w:t>
      </w:r>
      <w:r w:rsidRPr="00091ED5">
        <w:rPr>
          <w:rFonts w:cs="Arial"/>
          <w:lang w:eastAsia="en-CA"/>
        </w:rPr>
        <w:t>Vizagapatam</w:t>
      </w:r>
      <w:r>
        <w:rPr>
          <w:rFonts w:cs="Arial"/>
          <w:lang w:eastAsia="en-CA"/>
        </w:rPr>
        <w:t xml:space="preserve">. The position of </w:t>
      </w:r>
      <w:r w:rsidRPr="00091ED5">
        <w:rPr>
          <w:rFonts w:cs="Arial"/>
          <w:lang w:eastAsia="en-CA"/>
        </w:rPr>
        <w:t>17.29N, 83.32E</w:t>
      </w:r>
      <w:r>
        <w:rPr>
          <w:rFonts w:cs="Arial"/>
          <w:lang w:eastAsia="en-CA"/>
        </w:rPr>
        <w:t>, about 18 miles from</w:t>
      </w:r>
      <w:r w:rsidRPr="009878E3">
        <w:rPr>
          <w:rFonts w:cs="Arial"/>
          <w:lang w:eastAsia="en-CA"/>
        </w:rPr>
        <w:t xml:space="preserve"> </w:t>
      </w:r>
      <w:r w:rsidRPr="00091ED5">
        <w:rPr>
          <w:rFonts w:cs="Arial"/>
          <w:lang w:eastAsia="en-CA"/>
        </w:rPr>
        <w:t>Vizagapatam</w:t>
      </w:r>
      <w:r>
        <w:rPr>
          <w:rFonts w:cs="Arial"/>
          <w:lang w:eastAsia="en-CA"/>
        </w:rPr>
        <w:t xml:space="preserve">, is from </w:t>
      </w:r>
      <w:r w:rsidRPr="00091ED5">
        <w:rPr>
          <w:rFonts w:cs="Arial"/>
          <w:lang w:eastAsia="en-CA"/>
        </w:rPr>
        <w:t>C-in-C East Indies 1714Z/8</w:t>
      </w:r>
      <w:r>
        <w:rPr>
          <w:rFonts w:cs="Arial"/>
          <w:lang w:eastAsia="en-CA"/>
        </w:rPr>
        <w:t>.</w:t>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r>
        <w:rPr>
          <w:rFonts w:cs="Arial"/>
          <w:lang w:eastAsia="en-CA"/>
        </w:rPr>
        <w:tab/>
      </w:r>
    </w:p>
    <w:p w:rsidR="00FC2586" w:rsidRPr="001A7DAE" w:rsidRDefault="00FC2586" w:rsidP="00FC2586">
      <w:pPr>
        <w:pStyle w:val="NoSpacing"/>
        <w:numPr>
          <w:ilvl w:val="0"/>
          <w:numId w:val="2"/>
        </w:numPr>
      </w:pPr>
      <w:r w:rsidRPr="0046386D">
        <w:rPr>
          <w:rFonts w:cs="Arial"/>
          <w:lang w:eastAsia="en-CA"/>
        </w:rPr>
        <w:t xml:space="preserve">24 August 2011 posts by Willem Cool in the thread “Dutch ships lost on 6 April 1942 in the Bay of Bengal”, at </w:t>
      </w:r>
      <w:hyperlink r:id="rId48" w:history="1">
        <w:r w:rsidRPr="00115EFB">
          <w:rPr>
            <w:rStyle w:val="Hyperlink"/>
            <w:rFonts w:cs="Arial"/>
            <w:lang w:eastAsia="en-CA"/>
          </w:rPr>
          <w:t>http://www.dutchfleet.net/viewtopic.php?f=65&amp;t=21841</w:t>
        </w:r>
      </w:hyperlink>
      <w:r w:rsidRPr="0046386D">
        <w:rPr>
          <w:rFonts w:cs="Arial"/>
          <w:lang w:eastAsia="en-CA"/>
        </w:rPr>
        <w:t>; Lacroix</w:t>
      </w:r>
      <w:r>
        <w:rPr>
          <w:rFonts w:cs="Arial"/>
          <w:lang w:eastAsia="en-CA"/>
        </w:rPr>
        <w:t xml:space="preserve"> and Wells</w:t>
      </w:r>
      <w:r w:rsidRPr="0046386D">
        <w:rPr>
          <w:rFonts w:cs="Arial"/>
          <w:lang w:eastAsia="en-CA"/>
        </w:rPr>
        <w:t xml:space="preserve">, p. 300; Cressman; Yura TROM; entry for </w:t>
      </w:r>
      <w:r w:rsidRPr="00FA0353">
        <w:rPr>
          <w:rFonts w:cs="Arial"/>
          <w:i/>
          <w:lang w:eastAsia="en-CA"/>
        </w:rPr>
        <w:t>Van der Capellen</w:t>
      </w:r>
      <w:r w:rsidRPr="0046386D">
        <w:rPr>
          <w:rFonts w:cs="Arial"/>
          <w:lang w:eastAsia="en-CA"/>
        </w:rPr>
        <w:t xml:space="preserve"> on </w:t>
      </w:r>
      <w:r w:rsidRPr="00FA0353">
        <w:rPr>
          <w:rFonts w:cs="Arial"/>
          <w:i/>
          <w:lang w:eastAsia="en-CA"/>
        </w:rPr>
        <w:t>The Wrecksite</w:t>
      </w:r>
      <w:r w:rsidRPr="0046386D">
        <w:rPr>
          <w:rFonts w:cs="Arial"/>
          <w:lang w:eastAsia="en-CA"/>
        </w:rPr>
        <w:t xml:space="preserve">, </w:t>
      </w:r>
      <w:hyperlink r:id="rId49" w:history="1">
        <w:r w:rsidRPr="00115EFB">
          <w:rPr>
            <w:rStyle w:val="Hyperlink"/>
            <w:rFonts w:cs="Arial"/>
            <w:lang w:eastAsia="en-CA"/>
          </w:rPr>
          <w:t>http://wrecksite.eu</w:t>
        </w:r>
      </w:hyperlink>
      <w:r w:rsidRPr="0046386D">
        <w:rPr>
          <w:rFonts w:cs="Arial"/>
          <w:lang w:eastAsia="en-CA"/>
        </w:rPr>
        <w:t>; C-in-C East Indies signal 1714Z/8, op cit.</w:t>
      </w:r>
    </w:p>
    <w:p w:rsidR="00FC2586" w:rsidRDefault="00FC2586" w:rsidP="00FC2586">
      <w:pPr>
        <w:pStyle w:val="NoSpacing"/>
      </w:pPr>
    </w:p>
    <w:p w:rsidR="00FC2586" w:rsidRDefault="00FC2586" w:rsidP="00FC2586">
      <w:pPr>
        <w:pStyle w:val="NoSpacing"/>
        <w:numPr>
          <w:ilvl w:val="0"/>
          <w:numId w:val="2"/>
        </w:numPr>
      </w:pPr>
      <w:r>
        <w:rPr>
          <w:rFonts w:cs="Arial"/>
          <w:lang w:eastAsia="en-CA"/>
        </w:rPr>
        <w:t xml:space="preserve">Master, David, </w:t>
      </w:r>
      <w:r w:rsidRPr="00514BEC">
        <w:rPr>
          <w:rFonts w:cs="Arial"/>
          <w:i/>
          <w:lang w:eastAsia="en-CA"/>
        </w:rPr>
        <w:t>In Peril on the Sea</w:t>
      </w:r>
      <w:r>
        <w:rPr>
          <w:rFonts w:cs="Arial"/>
          <w:i/>
          <w:lang w:eastAsia="en-CA"/>
        </w:rPr>
        <w:t>,</w:t>
      </w:r>
      <w:r w:rsidRPr="00514BEC">
        <w:rPr>
          <w:rFonts w:cs="Arial"/>
          <w:lang w:eastAsia="en-CA"/>
        </w:rPr>
        <w:t xml:space="preserve"> Cresset Press, 1960,</w:t>
      </w:r>
      <w:r>
        <w:rPr>
          <w:rFonts w:cs="Arial"/>
          <w:lang w:eastAsia="en-CA"/>
        </w:rPr>
        <w:t xml:space="preserve"> extract quoted in 30 December 2003 post at </w:t>
      </w:r>
      <w:hyperlink r:id="rId50" w:history="1">
        <w:r w:rsidRPr="003D74FF">
          <w:rPr>
            <w:rStyle w:val="Hyperlink"/>
            <w:rFonts w:cs="Arial"/>
            <w:lang w:eastAsia="en-CA"/>
          </w:rPr>
          <w:t>http://archiver.rootsweb.ancestry.com/th/read/Mariners/2003-12/1072816961</w:t>
        </w:r>
      </w:hyperlink>
      <w:r>
        <w:rPr>
          <w:rFonts w:cs="Arial"/>
          <w:lang w:eastAsia="en-CA"/>
        </w:rPr>
        <w:t xml:space="preserve">; Tomlinson, Michael, </w:t>
      </w:r>
      <w:r>
        <w:rPr>
          <w:rFonts w:cs="Arial"/>
          <w:i/>
          <w:lang w:eastAsia="en-CA"/>
        </w:rPr>
        <w:t>The Most Dangerous Moment</w:t>
      </w:r>
      <w:r>
        <w:rPr>
          <w:rFonts w:cs="Arial"/>
          <w:lang w:eastAsia="en-CA"/>
        </w:rPr>
        <w:t xml:space="preserve">, Granada, 1979, pp. 133-134; </w:t>
      </w:r>
      <w:r w:rsidRPr="00C46CD9">
        <w:rPr>
          <w:rFonts w:cs="Arial"/>
          <w:lang w:eastAsia="en-CA"/>
        </w:rPr>
        <w:t>Lacroix</w:t>
      </w:r>
      <w:r>
        <w:rPr>
          <w:rFonts w:cs="Arial"/>
          <w:lang w:eastAsia="en-CA"/>
        </w:rPr>
        <w:t xml:space="preserve"> and Wells</w:t>
      </w:r>
      <w:r w:rsidRPr="00C46CD9">
        <w:rPr>
          <w:rFonts w:cs="Arial"/>
          <w:lang w:eastAsia="en-CA"/>
        </w:rPr>
        <w:t>, p. 300</w:t>
      </w:r>
      <w:r w:rsidRPr="000F20A7">
        <w:rPr>
          <w:rFonts w:cs="Arial"/>
          <w:i/>
          <w:lang w:eastAsia="en-CA"/>
        </w:rPr>
        <w:t>;</w:t>
      </w:r>
      <w:r>
        <w:rPr>
          <w:rFonts w:cs="Arial"/>
          <w:i/>
          <w:lang w:eastAsia="en-CA"/>
        </w:rPr>
        <w:t xml:space="preserve"> </w:t>
      </w:r>
      <w:r w:rsidRPr="00934AC4">
        <w:rPr>
          <w:rFonts w:cs="Arial"/>
          <w:lang w:eastAsia="en-CA"/>
        </w:rPr>
        <w:t xml:space="preserve">C-in-C East Indies signal 1714Z/8, </w:t>
      </w:r>
      <w:r>
        <w:rPr>
          <w:rFonts w:cs="Arial"/>
          <w:lang w:eastAsia="en-CA"/>
        </w:rPr>
        <w:t xml:space="preserve">op cit; </w:t>
      </w:r>
      <w:r>
        <w:rPr>
          <w:rFonts w:cs="Arial"/>
          <w:i/>
          <w:lang w:eastAsia="en-CA"/>
        </w:rPr>
        <w:t>The London Gazette</w:t>
      </w:r>
      <w:r>
        <w:rPr>
          <w:rFonts w:cs="Arial"/>
          <w:lang w:eastAsia="en-CA"/>
        </w:rPr>
        <w:t xml:space="preserve">, No. 35796, 22 November 1942, at </w:t>
      </w:r>
      <w:hyperlink r:id="rId51" w:history="1">
        <w:r w:rsidRPr="00AF3B8F">
          <w:rPr>
            <w:rStyle w:val="Hyperlink"/>
            <w:rFonts w:cs="Arial"/>
            <w:lang w:eastAsia="en-CA"/>
          </w:rPr>
          <w:t>https://www.thegazette.co.uk/London/issue/35796/supplement/5105</w:t>
        </w:r>
      </w:hyperlink>
      <w:r>
        <w:rPr>
          <w:rFonts w:cs="Arial"/>
          <w:lang w:eastAsia="en-CA"/>
        </w:rPr>
        <w:t xml:space="preserve">;  </w:t>
      </w:r>
      <w:r>
        <w:t>thread “</w:t>
      </w:r>
      <w:r w:rsidRPr="00F701A3">
        <w:t>Anglo-Canadian was target for torpedoes dropped by Ryujo B5Ns on 6 April 1942</w:t>
      </w:r>
      <w:r>
        <w:t>”, at</w:t>
      </w:r>
      <w:r w:rsidRPr="00F701A3">
        <w:t xml:space="preserve"> </w:t>
      </w:r>
      <w:hyperlink r:id="rId52" w:history="1">
        <w:r w:rsidRPr="00AF3B8F">
          <w:rPr>
            <w:rStyle w:val="Hyperlink"/>
          </w:rPr>
          <w:t>http://www.j-aircraft.org/smf/index.php?topic=11480.0</w:t>
        </w:r>
      </w:hyperlink>
      <w:r>
        <w:t xml:space="preserve">; </w:t>
      </w:r>
      <w:r>
        <w:rPr>
          <w:rFonts w:cs="Arial"/>
          <w:lang w:eastAsia="en-CA"/>
        </w:rPr>
        <w:t xml:space="preserve">10 December 2010 post by </w:t>
      </w:r>
      <w:r>
        <w:t xml:space="preserve">Mark Horan in the thread “Ryujo Air Group”, at </w:t>
      </w:r>
      <w:hyperlink r:id="rId53" w:history="1">
        <w:r w:rsidRPr="003D74FF">
          <w:rPr>
            <w:rStyle w:val="Hyperlink"/>
          </w:rPr>
          <w:t>http://www.j-aircraft.org/smf/index.php?topic=10094.45</w:t>
        </w:r>
      </w:hyperlink>
      <w:r>
        <w:rPr>
          <w:rStyle w:val="Hyperlink"/>
        </w:rPr>
        <w:t>;</w:t>
      </w:r>
      <w:r>
        <w:t xml:space="preserve"> </w:t>
      </w:r>
      <w:hyperlink r:id="rId54" w:history="1">
        <w:r w:rsidRPr="00AF3B8F">
          <w:rPr>
            <w:rStyle w:val="Hyperlink"/>
          </w:rPr>
          <w:t>http://www.convoyweb.org.uk</w:t>
        </w:r>
      </w:hyperlink>
      <w:r>
        <w:t>.</w:t>
      </w:r>
      <w:r>
        <w:tab/>
      </w:r>
      <w:r>
        <w:tab/>
      </w:r>
      <w:r>
        <w:tab/>
      </w:r>
      <w:r>
        <w:tab/>
      </w:r>
      <w:r>
        <w:tab/>
      </w:r>
      <w:r>
        <w:tab/>
      </w:r>
      <w:r>
        <w:tab/>
      </w:r>
      <w:r>
        <w:tab/>
      </w:r>
      <w:r>
        <w:tab/>
      </w:r>
      <w:r>
        <w:tab/>
      </w:r>
    </w:p>
    <w:p w:rsidR="00FC2586" w:rsidRDefault="00FC2586" w:rsidP="00FC2586">
      <w:pPr>
        <w:pStyle w:val="NoSpacing"/>
        <w:numPr>
          <w:ilvl w:val="0"/>
          <w:numId w:val="2"/>
        </w:numPr>
      </w:pPr>
      <w:r>
        <w:t xml:space="preserve">Photo scanned from </w:t>
      </w:r>
      <w:r w:rsidRPr="00F851C2">
        <w:rPr>
          <w:i/>
        </w:rPr>
        <w:t>Samouraï sur Porte-Avions</w:t>
      </w:r>
      <w:r>
        <w:t xml:space="preserve">, p. 164, which credits </w:t>
      </w:r>
      <w:r w:rsidRPr="00F851C2">
        <w:rPr>
          <w:i/>
        </w:rPr>
        <w:t>Maru</w:t>
      </w:r>
      <w:r>
        <w:t xml:space="preserve"> magazine. </w:t>
      </w:r>
    </w:p>
    <w:p w:rsidR="00FC2586" w:rsidRDefault="00FC2586" w:rsidP="00FC2586">
      <w:pPr>
        <w:pStyle w:val="NoSpacing"/>
        <w:ind w:left="360"/>
      </w:pPr>
    </w:p>
    <w:p w:rsidR="00FC2586" w:rsidRDefault="00FC2586" w:rsidP="00FC2586">
      <w:pPr>
        <w:pStyle w:val="NoSpacing"/>
        <w:numPr>
          <w:ilvl w:val="0"/>
          <w:numId w:val="2"/>
        </w:numPr>
      </w:pPr>
      <w:r>
        <w:t xml:space="preserve">Mike Wenger’s post of April 2006 on </w:t>
      </w:r>
      <w:hyperlink r:id="rId55" w:history="1">
        <w:r w:rsidRPr="00AC0A38">
          <w:rPr>
            <w:rStyle w:val="Hyperlink"/>
          </w:rPr>
          <w:t>www.warbirdsofindia.com</w:t>
        </w:r>
      </w:hyperlink>
      <w:r>
        <w:t xml:space="preserve">, no longer accessible but quoted in author’s post of 13 December 2010 at </w:t>
      </w:r>
      <w:hyperlink r:id="rId56" w:history="1">
        <w:r w:rsidRPr="00AC0A38">
          <w:rPr>
            <w:rStyle w:val="Hyperlink"/>
          </w:rPr>
          <w:t>http://www.j-aircraft.org/smf/index.php?topic=10094.45</w:t>
        </w:r>
      </w:hyperlink>
      <w:r>
        <w:t xml:space="preserve">; </w:t>
      </w:r>
      <w:r w:rsidRPr="00EB5BB2">
        <w:t xml:space="preserve">Mark Horan’s </w:t>
      </w:r>
      <w:r>
        <w:t xml:space="preserve">post of 23 June 2007, #234 in the thread “Japanese Combined Carrier fleet for Midway”, at </w:t>
      </w:r>
      <w:hyperlink r:id="rId57" w:anchor="reply-1636" w:history="1">
        <w:r w:rsidRPr="000F7612">
          <w:rPr>
            <w:rStyle w:val="Hyperlink"/>
          </w:rPr>
          <w:t>http://warships1discussionboards.yuku.com/reply/1636/Japanese-Combined-Carrier-fleet-for-Midway#reply-1636</w:t>
        </w:r>
      </w:hyperlink>
      <w:r>
        <w:t xml:space="preserve">, and his posts of </w:t>
      </w:r>
      <w:r w:rsidRPr="00EB5BB2">
        <w:t>21 May 2010</w:t>
      </w:r>
      <w:r>
        <w:t xml:space="preserve"> and December 2010, op cit;</w:t>
      </w:r>
      <w:r w:rsidRPr="00EB5BB2">
        <w:t xml:space="preserve"> </w:t>
      </w:r>
      <w:r>
        <w:rPr>
          <w:i/>
        </w:rPr>
        <w:t>Ryujo’s</w:t>
      </w:r>
      <w:r>
        <w:t xml:space="preserve"> kodochosho (air group operations record) for 5-6 April 1942, Japan Center for Asian Historical Records (JACAR) documents </w:t>
      </w:r>
      <w:r w:rsidRPr="00721061">
        <w:t>C08051585</w:t>
      </w:r>
      <w:r>
        <w:t>8</w:t>
      </w:r>
      <w:r w:rsidRPr="00721061">
        <w:t>00</w:t>
      </w:r>
      <w:r>
        <w:t xml:space="preserve"> and </w:t>
      </w:r>
      <w:r w:rsidRPr="00721061">
        <w:t>C08051585</w:t>
      </w:r>
      <w:r>
        <w:t>9</w:t>
      </w:r>
      <w:r w:rsidRPr="00721061">
        <w:t>00</w:t>
      </w:r>
      <w:r>
        <w:t xml:space="preserve">, at </w:t>
      </w:r>
      <w:hyperlink r:id="rId58" w:history="1">
        <w:r w:rsidRPr="00E2459C">
          <w:rPr>
            <w:rStyle w:val="Hyperlink"/>
          </w:rPr>
          <w:t>http://www.jacar.go.jp/english/</w:t>
        </w:r>
      </w:hyperlink>
      <w:r>
        <w:t xml:space="preserve">; Ryujo and RO-113 TROMs; articles </w:t>
      </w:r>
      <w:r w:rsidRPr="00B76CA7">
        <w:t>“’Actio</w:t>
      </w:r>
      <w:r>
        <w:t>n replay’ of Japanese air raid” and “Bringing back memories of the war”,</w:t>
      </w:r>
      <w:r w:rsidRPr="00B76CA7">
        <w:t xml:space="preserve"> in </w:t>
      </w:r>
      <w:r w:rsidRPr="008F4689">
        <w:rPr>
          <w:i/>
        </w:rPr>
        <w:t>The Hindu</w:t>
      </w:r>
      <w:r w:rsidRPr="00B76CA7">
        <w:t>, 22 July 2002</w:t>
      </w:r>
      <w:r>
        <w:t xml:space="preserve"> and 11 February 2006</w:t>
      </w:r>
      <w:r w:rsidRPr="00B76CA7">
        <w:t xml:space="preserve">, at </w:t>
      </w:r>
      <w:hyperlink r:id="rId59" w:history="1">
        <w:r w:rsidRPr="00AC0A38">
          <w:rPr>
            <w:rStyle w:val="Hyperlink"/>
          </w:rPr>
          <w:t>http://www.thehindu.com/thehindu/mp/2002/07/22/stories/2002072201240400.htm</w:t>
        </w:r>
      </w:hyperlink>
      <w:r>
        <w:t xml:space="preserve"> and</w:t>
      </w:r>
      <w:r w:rsidRPr="00C462F3">
        <w:t xml:space="preserve"> </w:t>
      </w:r>
      <w:hyperlink r:id="rId60" w:history="1">
        <w:r w:rsidRPr="00AC0A38">
          <w:rPr>
            <w:rStyle w:val="Hyperlink"/>
          </w:rPr>
          <w:t>http://www.thehindu.com/todays-paper/tp-features/tp-metroplus/article3187142.ece</w:t>
        </w:r>
      </w:hyperlink>
      <w:r>
        <w:t>; RAF 224 Group signal 1900/7 and Air H.Q. India signal 0430/8, both in Admiralty War Diary; Flag Officer Commanding Royal Indian Navy (</w:t>
      </w:r>
      <w:r w:rsidRPr="002A42D3">
        <w:t>FOCRIN</w:t>
      </w:r>
      <w:r>
        <w:t>)</w:t>
      </w:r>
      <w:r w:rsidRPr="002A42D3">
        <w:t xml:space="preserve"> </w:t>
      </w:r>
      <w:r>
        <w:t>7 April 1942 signal</w:t>
      </w:r>
      <w:r w:rsidRPr="002A42D3">
        <w:t xml:space="preserve"> 1301Z/7, </w:t>
      </w:r>
      <w:r>
        <w:t>from PWT India;</w:t>
      </w:r>
      <w:r w:rsidRPr="002A42D3">
        <w:t xml:space="preserve"> RIN War Diary for April 1942, </w:t>
      </w:r>
      <w:r>
        <w:t>from</w:t>
      </w:r>
      <w:r w:rsidRPr="002A42D3">
        <w:t xml:space="preserve"> ADM 199/425</w:t>
      </w:r>
      <w:r>
        <w:t>, kindly provided to the author by Dr. Cooper; 6 November 2011 email to the author from Tony Cooper;</w:t>
      </w:r>
      <w:r w:rsidRPr="00C462F3">
        <w:t xml:space="preserve"> </w:t>
      </w:r>
      <w:r>
        <w:t xml:space="preserve"> extract from </w:t>
      </w:r>
      <w:r w:rsidRPr="008F4689">
        <w:rPr>
          <w:i/>
        </w:rPr>
        <w:t>In Peril on the Sea</w:t>
      </w:r>
      <w:r>
        <w:t xml:space="preserve">, op cit; </w:t>
      </w:r>
      <w:hyperlink r:id="rId61" w:history="1">
        <w:r w:rsidRPr="00AC0A38">
          <w:rPr>
            <w:rStyle w:val="Hyperlink"/>
          </w:rPr>
          <w:t>http://www.cwgc.org/search/cemetery_details.aspx?cemetery=4004329&amp;mode=1</w:t>
        </w:r>
      </w:hyperlink>
      <w:r>
        <w:rPr>
          <w:rStyle w:val="Hyperlink"/>
        </w:rPr>
        <w:t xml:space="preserve">; </w:t>
      </w:r>
      <w:r>
        <w:t xml:space="preserve">war diary of RAF airman Arthur Cannell, entry for 15 May 1942, at </w:t>
      </w:r>
      <w:hyperlink r:id="rId62" w:history="1">
        <w:r w:rsidRPr="000F7612">
          <w:rPr>
            <w:rStyle w:val="Hyperlink"/>
          </w:rPr>
          <w:t>http://wardiaries-ww2.blogspot.ca/2012/08/may-15th-1942.html</w:t>
        </w:r>
      </w:hyperlink>
      <w:r>
        <w:t xml:space="preserve">; </w:t>
      </w:r>
      <w:hyperlink r:id="rId63" w:history="1">
        <w:r w:rsidRPr="00F755B4">
          <w:rPr>
            <w:rStyle w:val="Hyperlink"/>
          </w:rPr>
          <w:t>www.convoyweb.org.uk</w:t>
        </w:r>
      </w:hyperlink>
      <w:r>
        <w:t xml:space="preserve">.  The nine merchantmen were </w:t>
      </w:r>
      <w:r w:rsidRPr="008F4689">
        <w:rPr>
          <w:i/>
        </w:rPr>
        <w:t>Point Clear, Anglo-</w:t>
      </w:r>
      <w:r w:rsidRPr="008F4689">
        <w:rPr>
          <w:i/>
        </w:rPr>
        <w:lastRenderedPageBreak/>
        <w:t xml:space="preserve">Canadian, Marion Moller, Jenny Moller, Magician, Flomar, Gunda, Helikon </w:t>
      </w:r>
      <w:r>
        <w:t xml:space="preserve">and </w:t>
      </w:r>
      <w:r w:rsidRPr="008F4689">
        <w:rPr>
          <w:i/>
        </w:rPr>
        <w:t>Northmoor</w:t>
      </w:r>
      <w:r>
        <w:t xml:space="preserve">. The RIN local defence vessels present were </w:t>
      </w:r>
      <w:r w:rsidRPr="008F4689">
        <w:rPr>
          <w:i/>
        </w:rPr>
        <w:t>Nulchira,  Kutubtari, Sandip</w:t>
      </w:r>
      <w:r>
        <w:t xml:space="preserve"> and  </w:t>
      </w:r>
      <w:r w:rsidRPr="008F4689">
        <w:rPr>
          <w:i/>
        </w:rPr>
        <w:t>Satyavati</w:t>
      </w:r>
      <w:r>
        <w:t>.</w:t>
      </w:r>
      <w:r>
        <w:tab/>
      </w:r>
      <w:r>
        <w:tab/>
      </w:r>
    </w:p>
    <w:p w:rsidR="00FC2586" w:rsidRDefault="00FC2586" w:rsidP="00FC2586">
      <w:pPr>
        <w:pStyle w:val="NoSpacing"/>
      </w:pPr>
      <w:r>
        <w:tab/>
      </w:r>
    </w:p>
    <w:p w:rsidR="00FC2586" w:rsidRDefault="00FC2586" w:rsidP="00FC2586">
      <w:pPr>
        <w:pStyle w:val="NoSpacing"/>
        <w:numPr>
          <w:ilvl w:val="0"/>
          <w:numId w:val="2"/>
        </w:numPr>
      </w:pPr>
      <w:r>
        <w:t xml:space="preserve">“October, 69 years ago, when Madras was bombed”, </w:t>
      </w:r>
      <w:r w:rsidRPr="009B36B0">
        <w:rPr>
          <w:i/>
        </w:rPr>
        <w:t>The Hindu</w:t>
      </w:r>
      <w:r>
        <w:t xml:space="preserve">, 2 October 2012, at </w:t>
      </w:r>
      <w:hyperlink r:id="rId64" w:history="1">
        <w:r w:rsidRPr="000F7612">
          <w:rPr>
            <w:rStyle w:val="Hyperlink"/>
          </w:rPr>
          <w:t>http://www.thehindu.com/todays-paper/tp-national/tp-tamilnadu/october-69-years-ago-when-madras-was-bombed/article3956857.ece</w:t>
        </w:r>
      </w:hyperlink>
      <w:r>
        <w:t xml:space="preserve">; entry for </w:t>
      </w:r>
      <w:r w:rsidRPr="009B36B0">
        <w:rPr>
          <w:i/>
        </w:rPr>
        <w:t xml:space="preserve">Dah Pu </w:t>
      </w:r>
      <w:r>
        <w:t xml:space="preserve">on </w:t>
      </w:r>
      <w:r w:rsidRPr="007E0F6E">
        <w:rPr>
          <w:i/>
        </w:rPr>
        <w:t>Warsailors.com</w:t>
      </w:r>
      <w:r>
        <w:t xml:space="preserve">, at </w:t>
      </w:r>
      <w:hyperlink r:id="rId65" w:history="1">
        <w:r w:rsidRPr="000F7612">
          <w:rPr>
            <w:rStyle w:val="Hyperlink"/>
          </w:rPr>
          <w:t>http://www.warsailors.com/singleships/dahpuh.html</w:t>
        </w:r>
      </w:hyperlink>
      <w:r>
        <w:t xml:space="preserve">; entry for </w:t>
      </w:r>
      <w:r w:rsidRPr="009B36B0">
        <w:rPr>
          <w:i/>
        </w:rPr>
        <w:t xml:space="preserve">Oriskany </w:t>
      </w:r>
      <w:r>
        <w:t xml:space="preserve">on </w:t>
      </w:r>
      <w:r w:rsidRPr="008B4FD8">
        <w:rPr>
          <w:i/>
        </w:rPr>
        <w:t>uboat.net</w:t>
      </w:r>
      <w:r>
        <w:t xml:space="preserve">, at </w:t>
      </w:r>
      <w:hyperlink r:id="rId66" w:history="1">
        <w:r w:rsidRPr="000F7612">
          <w:rPr>
            <w:rStyle w:val="Hyperlink"/>
          </w:rPr>
          <w:t>http://uboat.net/allies/merchants/3455.html</w:t>
        </w:r>
      </w:hyperlink>
      <w:r>
        <w:t xml:space="preserve">; </w:t>
      </w:r>
      <w:r w:rsidRPr="00C54091">
        <w:t>6 November 2011 email</w:t>
      </w:r>
      <w:r>
        <w:t xml:space="preserve"> to the author from Tony Cooper.</w:t>
      </w:r>
    </w:p>
    <w:p w:rsidR="00FC2586" w:rsidRDefault="00FC2586" w:rsidP="00FC2586">
      <w:pPr>
        <w:pStyle w:val="NoSpacing"/>
      </w:pPr>
    </w:p>
    <w:p w:rsidR="00FC2586" w:rsidRDefault="00FC2586" w:rsidP="00FC2586">
      <w:pPr>
        <w:pStyle w:val="NoSpacing"/>
        <w:numPr>
          <w:ilvl w:val="0"/>
          <w:numId w:val="2"/>
        </w:numPr>
      </w:pPr>
      <w:r w:rsidRPr="00E91812">
        <w:t>NCSO Madras 0834Z/10</w:t>
      </w:r>
      <w:r>
        <w:t xml:space="preserve">, op cit; </w:t>
      </w:r>
      <w:r w:rsidRPr="009B36B0">
        <w:t xml:space="preserve">Bombay Radio </w:t>
      </w:r>
      <w:r>
        <w:t xml:space="preserve">signal </w:t>
      </w:r>
      <w:r w:rsidRPr="009B36B0">
        <w:t xml:space="preserve">0225Z/6 and Colombo W/T </w:t>
      </w:r>
      <w:r>
        <w:t xml:space="preserve">signal </w:t>
      </w:r>
      <w:r w:rsidRPr="009B36B0">
        <w:t>1207/6, in Admiralty War Diary</w:t>
      </w:r>
      <w:r>
        <w:t>; Mogami TROM; BMVLD; Lacroix and Wells, p. 487</w:t>
      </w:r>
      <w:r>
        <w:rPr>
          <w:color w:val="FF0000"/>
        </w:rPr>
        <w:t xml:space="preserve">; </w:t>
      </w:r>
      <w:r w:rsidRPr="00E1507F">
        <w:t xml:space="preserve">Slader1, </w:t>
      </w:r>
      <w:r>
        <w:t xml:space="preserve"> </w:t>
      </w:r>
      <w:r w:rsidRPr="00E1507F">
        <w:t>p. 19</w:t>
      </w:r>
      <w:r>
        <w:t>1</w:t>
      </w:r>
      <w:r w:rsidRPr="00E1507F">
        <w:t xml:space="preserve">; </w:t>
      </w:r>
      <w:r w:rsidRPr="00FF049C">
        <w:t>Roskill, pp</w:t>
      </w:r>
      <w:r>
        <w:t>.</w:t>
      </w:r>
      <w:r w:rsidRPr="00FF049C">
        <w:t xml:space="preserve"> 16</w:t>
      </w:r>
      <w:r>
        <w:t>5</w:t>
      </w:r>
      <w:r w:rsidRPr="00FF049C">
        <w:t>-16</w:t>
      </w:r>
      <w:r>
        <w:t>6</w:t>
      </w:r>
      <w:r w:rsidRPr="00FF049C">
        <w:t>;</w:t>
      </w:r>
      <w:r>
        <w:t xml:space="preserve"> Jordan, pp. 494, 497; </w:t>
      </w:r>
      <w:r>
        <w:rPr>
          <w:color w:val="000000" w:themeColor="text1"/>
        </w:rPr>
        <w:t>Dep. C-in-C Eastern Fleet signal 1603Z/7, from Admiralty War Diary.</w:t>
      </w:r>
      <w:r>
        <w:rPr>
          <w:color w:val="FF0000"/>
        </w:rPr>
        <w:t xml:space="preserve"> </w:t>
      </w:r>
      <w:r>
        <w:rPr>
          <w:color w:val="000000" w:themeColor="text1"/>
        </w:rPr>
        <w:t xml:space="preserve"> The latter signal, sent on 7 April, gives the position as </w:t>
      </w:r>
      <w:r w:rsidRPr="002719D6">
        <w:rPr>
          <w:color w:val="000000" w:themeColor="text1"/>
        </w:rPr>
        <w:t>1</w:t>
      </w:r>
      <w:r>
        <w:rPr>
          <w:color w:val="000000" w:themeColor="text1"/>
        </w:rPr>
        <w:t>6</w:t>
      </w:r>
      <w:r w:rsidRPr="002719D6">
        <w:rPr>
          <w:color w:val="000000" w:themeColor="text1"/>
        </w:rPr>
        <w:t>.</w:t>
      </w:r>
      <w:r>
        <w:rPr>
          <w:color w:val="000000" w:themeColor="text1"/>
        </w:rPr>
        <w:t>0</w:t>
      </w:r>
      <w:r w:rsidRPr="002719D6">
        <w:rPr>
          <w:color w:val="000000" w:themeColor="text1"/>
        </w:rPr>
        <w:t>0N, 8</w:t>
      </w:r>
      <w:r>
        <w:rPr>
          <w:color w:val="000000" w:themeColor="text1"/>
        </w:rPr>
        <w:t>2</w:t>
      </w:r>
      <w:r w:rsidRPr="002719D6">
        <w:rPr>
          <w:color w:val="000000" w:themeColor="text1"/>
        </w:rPr>
        <w:t>.</w:t>
      </w:r>
      <w:r>
        <w:rPr>
          <w:color w:val="000000" w:themeColor="text1"/>
        </w:rPr>
        <w:t>1</w:t>
      </w:r>
      <w:r w:rsidRPr="002719D6">
        <w:rPr>
          <w:color w:val="000000" w:themeColor="text1"/>
        </w:rPr>
        <w:t>0E</w:t>
      </w:r>
      <w:r>
        <w:rPr>
          <w:color w:val="000000" w:themeColor="text1"/>
        </w:rPr>
        <w:t xml:space="preserve">. The same signal says that survivors from </w:t>
      </w:r>
      <w:r>
        <w:rPr>
          <w:i/>
          <w:color w:val="000000" w:themeColor="text1"/>
        </w:rPr>
        <w:t>Dardanus</w:t>
      </w:r>
      <w:r>
        <w:rPr>
          <w:color w:val="000000" w:themeColor="text1"/>
        </w:rPr>
        <w:t xml:space="preserve"> and </w:t>
      </w:r>
      <w:r>
        <w:rPr>
          <w:i/>
          <w:color w:val="000000" w:themeColor="text1"/>
        </w:rPr>
        <w:t>Gandara</w:t>
      </w:r>
      <w:r>
        <w:rPr>
          <w:color w:val="000000" w:themeColor="text1"/>
        </w:rPr>
        <w:t xml:space="preserve">, including the latter’s captain, reported that they had been attacked by two heavy cruisers and one “light cruiser modern type”, and not two battleships and a cruiser as had been reported in the RRRR signal sent at 0220 GMT. </w:t>
      </w:r>
    </w:p>
    <w:p w:rsidR="00FC2586" w:rsidRDefault="00FC2586" w:rsidP="00FC2586">
      <w:pPr>
        <w:pStyle w:val="NoSpacing"/>
      </w:pPr>
    </w:p>
    <w:p w:rsidR="00FC2586" w:rsidRDefault="00FC2586" w:rsidP="00FC2586">
      <w:pPr>
        <w:pStyle w:val="NoSpacing"/>
        <w:numPr>
          <w:ilvl w:val="0"/>
          <w:numId w:val="2"/>
        </w:numPr>
      </w:pPr>
      <w:r>
        <w:t>E</w:t>
      </w:r>
      <w:r w:rsidRPr="00DC7CCF">
        <w:t>ntr</w:t>
      </w:r>
      <w:r>
        <w:t>y</w:t>
      </w:r>
      <w:r w:rsidRPr="00DC7CCF">
        <w:t xml:space="preserve"> for </w:t>
      </w:r>
      <w:r>
        <w:rPr>
          <w:i/>
        </w:rPr>
        <w:t xml:space="preserve">Dagfred </w:t>
      </w:r>
      <w:r w:rsidRPr="00DC7CCF">
        <w:t>at</w:t>
      </w:r>
      <w:r>
        <w:t xml:space="preserve"> </w:t>
      </w:r>
      <w:hyperlink r:id="rId67" w:history="1">
        <w:r w:rsidRPr="000F7612">
          <w:rPr>
            <w:rStyle w:val="Hyperlink"/>
          </w:rPr>
          <w:t>http://www.warsailors.com/singleships/dagfred.html</w:t>
        </w:r>
      </w:hyperlink>
      <w:r>
        <w:rPr>
          <w:rStyle w:val="Hyperlink"/>
        </w:rPr>
        <w:t>;</w:t>
      </w:r>
      <w:r>
        <w:t xml:space="preserve"> Mogami TROM.</w:t>
      </w:r>
    </w:p>
    <w:p w:rsidR="00FC2586" w:rsidRDefault="00FC2586" w:rsidP="00FC2586">
      <w:pPr>
        <w:pStyle w:val="NoSpacing"/>
        <w:ind w:left="360"/>
      </w:pPr>
    </w:p>
    <w:p w:rsidR="00FC2586" w:rsidRDefault="00FC2586" w:rsidP="00FC2586">
      <w:pPr>
        <w:pStyle w:val="NoSpacing"/>
        <w:numPr>
          <w:ilvl w:val="0"/>
          <w:numId w:val="2"/>
        </w:numPr>
      </w:pPr>
      <w:r>
        <w:t>E</w:t>
      </w:r>
      <w:r w:rsidRPr="00DC7CCF">
        <w:t>ntr</w:t>
      </w:r>
      <w:r>
        <w:t>ies</w:t>
      </w:r>
      <w:r w:rsidRPr="00DC7CCF">
        <w:t xml:space="preserve"> for </w:t>
      </w:r>
      <w:r>
        <w:rPr>
          <w:i/>
        </w:rPr>
        <w:t>Hermod</w:t>
      </w:r>
      <w:r>
        <w:t xml:space="preserve"> </w:t>
      </w:r>
      <w:r w:rsidRPr="00DC7CCF">
        <w:t>at</w:t>
      </w:r>
      <w:r>
        <w:t xml:space="preserve"> </w:t>
      </w:r>
      <w:hyperlink r:id="rId68" w:history="1">
        <w:r w:rsidRPr="00D2043D">
          <w:rPr>
            <w:rStyle w:val="Hyperlink"/>
          </w:rPr>
          <w:t>http://www.warsailors.com/singleships/hermod.html</w:t>
        </w:r>
      </w:hyperlink>
      <w:r>
        <w:t xml:space="preserve"> and</w:t>
      </w:r>
      <w:r w:rsidRPr="00B846D3">
        <w:t xml:space="preserve"> on </w:t>
      </w:r>
      <w:r w:rsidRPr="005B5EB0">
        <w:rPr>
          <w:i/>
        </w:rPr>
        <w:t>The Wrecksite</w:t>
      </w:r>
      <w:r w:rsidRPr="00B846D3">
        <w:t xml:space="preserve">, </w:t>
      </w:r>
      <w:hyperlink r:id="rId69" w:history="1">
        <w:r w:rsidRPr="00D2043D">
          <w:rPr>
            <w:rStyle w:val="Hyperlink"/>
          </w:rPr>
          <w:t>http://wrecksite.eu</w:t>
        </w:r>
      </w:hyperlink>
      <w:r>
        <w:t>; Mogami TROM.</w:t>
      </w:r>
    </w:p>
    <w:p w:rsidR="00FC2586" w:rsidRDefault="00FC2586" w:rsidP="00FC2586">
      <w:pPr>
        <w:pStyle w:val="NoSpacing"/>
      </w:pPr>
    </w:p>
    <w:p w:rsidR="00FC2586" w:rsidRDefault="00FC2586" w:rsidP="00FC2586">
      <w:pPr>
        <w:pStyle w:val="NoSpacing"/>
        <w:numPr>
          <w:ilvl w:val="0"/>
          <w:numId w:val="2"/>
        </w:numPr>
      </w:pPr>
      <w:r w:rsidRPr="00215DA6">
        <w:t xml:space="preserve">Lacroix and Wells, p. 487.  </w:t>
      </w:r>
      <w:r>
        <w:tab/>
      </w:r>
      <w:r>
        <w:tab/>
      </w:r>
      <w:r>
        <w:tab/>
      </w:r>
      <w:r>
        <w:tab/>
      </w:r>
      <w:r>
        <w:tab/>
      </w:r>
      <w:r>
        <w:tab/>
      </w:r>
      <w:r>
        <w:tab/>
      </w:r>
      <w:r>
        <w:tab/>
      </w:r>
      <w:r>
        <w:tab/>
      </w:r>
      <w:r>
        <w:tab/>
      </w:r>
      <w:r>
        <w:tab/>
      </w:r>
    </w:p>
    <w:p w:rsidR="00FC2586" w:rsidRDefault="00FC2586" w:rsidP="00FC2586">
      <w:pPr>
        <w:pStyle w:val="NoSpacing"/>
        <w:numPr>
          <w:ilvl w:val="0"/>
          <w:numId w:val="2"/>
        </w:numPr>
      </w:pPr>
      <w:hyperlink r:id="rId70" w:history="1">
        <w:r w:rsidRPr="00F755B4">
          <w:rPr>
            <w:rStyle w:val="Hyperlink"/>
          </w:rPr>
          <w:t>www.convoyweb.org.uk</w:t>
        </w:r>
      </w:hyperlink>
      <w:r>
        <w:t xml:space="preserve">.  </w:t>
      </w:r>
      <w:r>
        <w:tab/>
      </w:r>
      <w:r>
        <w:tab/>
      </w:r>
      <w:r>
        <w:tab/>
      </w:r>
      <w:r>
        <w:tab/>
      </w:r>
      <w:r>
        <w:tab/>
      </w:r>
      <w:r>
        <w:tab/>
      </w:r>
      <w:r>
        <w:tab/>
      </w:r>
      <w:r>
        <w:tab/>
      </w:r>
      <w:r>
        <w:tab/>
      </w:r>
      <w:r>
        <w:tab/>
      </w:r>
      <w:r>
        <w:tab/>
      </w:r>
    </w:p>
    <w:p w:rsidR="00FC2586" w:rsidRDefault="00FC2586" w:rsidP="00FC2586">
      <w:pPr>
        <w:pStyle w:val="NoSpacing"/>
        <w:numPr>
          <w:ilvl w:val="0"/>
          <w:numId w:val="2"/>
        </w:numPr>
      </w:pPr>
      <w:r>
        <w:t xml:space="preserve">Roskill, </w:t>
      </w:r>
      <w:r w:rsidRPr="00BF68D8">
        <w:t xml:space="preserve">S. W., </w:t>
      </w:r>
      <w:r w:rsidRPr="00BF68D8">
        <w:rPr>
          <w:i/>
        </w:rPr>
        <w:t>War at Sea 1939-1945, Volume II, The Period of Balance</w:t>
      </w:r>
      <w:r w:rsidRPr="00BF68D8">
        <w:t>, HMSO, 1956</w:t>
      </w:r>
      <w:r>
        <w:t xml:space="preserve">, Chapter I, p. 28, accessible online at </w:t>
      </w:r>
      <w:hyperlink r:id="rId71" w:history="1">
        <w:r w:rsidRPr="006E1818">
          <w:rPr>
            <w:rStyle w:val="Hyperlink"/>
          </w:rPr>
          <w:t>http://www.ibiblio.org/hyperwar/UN/UK/UK-RN-II/UK-RN-II-1.html</w:t>
        </w:r>
      </w:hyperlink>
      <w:r>
        <w:t>.</w:t>
      </w:r>
    </w:p>
    <w:p w:rsidR="00FC2586" w:rsidRDefault="00FC2586" w:rsidP="00FC2586">
      <w:pPr>
        <w:pStyle w:val="NoSpacing"/>
      </w:pPr>
    </w:p>
    <w:p w:rsidR="00FC2586" w:rsidRDefault="00FC2586" w:rsidP="00FC2586">
      <w:pPr>
        <w:pStyle w:val="NoSpacing"/>
        <w:numPr>
          <w:ilvl w:val="0"/>
          <w:numId w:val="2"/>
        </w:numPr>
      </w:pPr>
      <w:r>
        <w:t xml:space="preserve">Accessible at </w:t>
      </w:r>
      <w:hyperlink r:id="rId72" w:history="1">
        <w:r w:rsidRPr="000F7612">
          <w:rPr>
            <w:rStyle w:val="Hyperlink"/>
          </w:rPr>
          <w:t>http://www.navy.gov.au/sites/default/files/documents/Battle_Summary_No_15_and_16.pdf</w:t>
        </w:r>
      </w:hyperlink>
      <w:r>
        <w:t xml:space="preserve">. </w:t>
      </w:r>
    </w:p>
    <w:p w:rsidR="00FC2586" w:rsidRDefault="00FC2586" w:rsidP="00FC2586">
      <w:pPr>
        <w:pStyle w:val="NoSpacing"/>
      </w:pPr>
    </w:p>
    <w:p w:rsidR="00FC2586" w:rsidRDefault="00FC2586" w:rsidP="00FC2586">
      <w:pPr>
        <w:pStyle w:val="NoSpacing"/>
      </w:pPr>
    </w:p>
    <w:p w:rsidR="00FC2586" w:rsidRDefault="00FC2586" w:rsidP="00FC2586">
      <w:pPr>
        <w:pStyle w:val="NoSpacing"/>
      </w:pPr>
      <w:r>
        <w:t xml:space="preserve">(Unless otherwise noted, all of the Internet links cited above were accessible in August 2015.) </w:t>
      </w:r>
    </w:p>
    <w:p w:rsidR="00FC2586" w:rsidRPr="00F40388" w:rsidRDefault="00FC2586" w:rsidP="00F40388">
      <w:pPr>
        <w:pStyle w:val="NoSpacing"/>
      </w:pPr>
    </w:p>
    <w:sectPr w:rsidR="00FC2586" w:rsidRPr="00F40388" w:rsidSect="003D6D87">
      <w:pgSz w:w="12240" w:h="15840"/>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31917"/>
    <w:multiLevelType w:val="hybridMultilevel"/>
    <w:tmpl w:val="FE4E9CB8"/>
    <w:lvl w:ilvl="0" w:tplc="C4B04BA2">
      <w:start w:val="1"/>
      <w:numFmt w:val="decimal"/>
      <w:lvlText w:val="%1."/>
      <w:lvlJc w:val="left"/>
      <w:pPr>
        <w:ind w:left="360" w:hanging="360"/>
      </w:pPr>
      <w:rPr>
        <w:rFonts w:hint="default"/>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nsid w:val="2D5603FD"/>
    <w:multiLevelType w:val="hybridMultilevel"/>
    <w:tmpl w:val="2B7C8B66"/>
    <w:lvl w:ilvl="0" w:tplc="7A6018F8">
      <w:start w:val="3"/>
      <w:numFmt w:val="bullet"/>
      <w:lvlText w:val="-"/>
      <w:lvlJc w:val="left"/>
      <w:pPr>
        <w:ind w:left="720" w:hanging="360"/>
      </w:pPr>
      <w:rPr>
        <w:rFonts w:ascii="Verdana" w:eastAsia="Times New Roman" w:hAnsi="Verdana"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31A"/>
    <w:rsid w:val="00001BDA"/>
    <w:rsid w:val="0000362C"/>
    <w:rsid w:val="00007821"/>
    <w:rsid w:val="00010AEA"/>
    <w:rsid w:val="00011626"/>
    <w:rsid w:val="000123FE"/>
    <w:rsid w:val="00021212"/>
    <w:rsid w:val="000274F2"/>
    <w:rsid w:val="00027783"/>
    <w:rsid w:val="00031564"/>
    <w:rsid w:val="00032482"/>
    <w:rsid w:val="00032C26"/>
    <w:rsid w:val="00033E44"/>
    <w:rsid w:val="00036841"/>
    <w:rsid w:val="00041FBC"/>
    <w:rsid w:val="000432CA"/>
    <w:rsid w:val="00043583"/>
    <w:rsid w:val="0004444B"/>
    <w:rsid w:val="000451B4"/>
    <w:rsid w:val="0004521C"/>
    <w:rsid w:val="0005162F"/>
    <w:rsid w:val="00055187"/>
    <w:rsid w:val="00055A39"/>
    <w:rsid w:val="00057870"/>
    <w:rsid w:val="000636FC"/>
    <w:rsid w:val="00066655"/>
    <w:rsid w:val="00074165"/>
    <w:rsid w:val="00077738"/>
    <w:rsid w:val="00085157"/>
    <w:rsid w:val="00086A41"/>
    <w:rsid w:val="00087DDB"/>
    <w:rsid w:val="000928D4"/>
    <w:rsid w:val="00094B21"/>
    <w:rsid w:val="000A6BD3"/>
    <w:rsid w:val="000B6F18"/>
    <w:rsid w:val="000C141F"/>
    <w:rsid w:val="000C393F"/>
    <w:rsid w:val="000C67C9"/>
    <w:rsid w:val="000C6979"/>
    <w:rsid w:val="000D31D0"/>
    <w:rsid w:val="000E2A7A"/>
    <w:rsid w:val="000E4644"/>
    <w:rsid w:val="000E50E9"/>
    <w:rsid w:val="000E74B8"/>
    <w:rsid w:val="000F4701"/>
    <w:rsid w:val="000F74F9"/>
    <w:rsid w:val="001030EB"/>
    <w:rsid w:val="00106163"/>
    <w:rsid w:val="00107BE9"/>
    <w:rsid w:val="00107E69"/>
    <w:rsid w:val="001111D1"/>
    <w:rsid w:val="0011287B"/>
    <w:rsid w:val="0011487B"/>
    <w:rsid w:val="00116EEA"/>
    <w:rsid w:val="001213B9"/>
    <w:rsid w:val="0012393D"/>
    <w:rsid w:val="001277DA"/>
    <w:rsid w:val="0013257A"/>
    <w:rsid w:val="00133BB3"/>
    <w:rsid w:val="0013479A"/>
    <w:rsid w:val="001409DB"/>
    <w:rsid w:val="001453C4"/>
    <w:rsid w:val="001457F4"/>
    <w:rsid w:val="001476CD"/>
    <w:rsid w:val="00153FBC"/>
    <w:rsid w:val="0016091E"/>
    <w:rsid w:val="001634AC"/>
    <w:rsid w:val="00164DEF"/>
    <w:rsid w:val="001655AC"/>
    <w:rsid w:val="001658A3"/>
    <w:rsid w:val="0016695C"/>
    <w:rsid w:val="001723A6"/>
    <w:rsid w:val="00172D57"/>
    <w:rsid w:val="00176AB0"/>
    <w:rsid w:val="001839E3"/>
    <w:rsid w:val="00187753"/>
    <w:rsid w:val="001A2089"/>
    <w:rsid w:val="001A21F3"/>
    <w:rsid w:val="001A5DB7"/>
    <w:rsid w:val="001A7658"/>
    <w:rsid w:val="001B3EDA"/>
    <w:rsid w:val="001B6364"/>
    <w:rsid w:val="001C1D60"/>
    <w:rsid w:val="001C5711"/>
    <w:rsid w:val="001D1391"/>
    <w:rsid w:val="001D41C9"/>
    <w:rsid w:val="001D4922"/>
    <w:rsid w:val="001E00E7"/>
    <w:rsid w:val="001E3107"/>
    <w:rsid w:val="001F2173"/>
    <w:rsid w:val="001F331A"/>
    <w:rsid w:val="001F6289"/>
    <w:rsid w:val="00203268"/>
    <w:rsid w:val="00203742"/>
    <w:rsid w:val="00205CDA"/>
    <w:rsid w:val="0020697C"/>
    <w:rsid w:val="00207DD9"/>
    <w:rsid w:val="00210410"/>
    <w:rsid w:val="00211825"/>
    <w:rsid w:val="0021491C"/>
    <w:rsid w:val="00214AEF"/>
    <w:rsid w:val="0022607B"/>
    <w:rsid w:val="00226CB9"/>
    <w:rsid w:val="00240C46"/>
    <w:rsid w:val="002427F8"/>
    <w:rsid w:val="0025224C"/>
    <w:rsid w:val="0026074E"/>
    <w:rsid w:val="00260CBB"/>
    <w:rsid w:val="00267AD7"/>
    <w:rsid w:val="0029131A"/>
    <w:rsid w:val="002913D2"/>
    <w:rsid w:val="00291F49"/>
    <w:rsid w:val="00292C35"/>
    <w:rsid w:val="002979E7"/>
    <w:rsid w:val="002A18E1"/>
    <w:rsid w:val="002A216C"/>
    <w:rsid w:val="002A5913"/>
    <w:rsid w:val="002B3B43"/>
    <w:rsid w:val="002B4F46"/>
    <w:rsid w:val="002B6FD3"/>
    <w:rsid w:val="002C1A12"/>
    <w:rsid w:val="002C3455"/>
    <w:rsid w:val="002C7696"/>
    <w:rsid w:val="002D143F"/>
    <w:rsid w:val="002D46DE"/>
    <w:rsid w:val="002D5723"/>
    <w:rsid w:val="002E200D"/>
    <w:rsid w:val="002E75FE"/>
    <w:rsid w:val="002F4954"/>
    <w:rsid w:val="002F5903"/>
    <w:rsid w:val="00310AB6"/>
    <w:rsid w:val="00322F29"/>
    <w:rsid w:val="003307E0"/>
    <w:rsid w:val="00333929"/>
    <w:rsid w:val="00333CE8"/>
    <w:rsid w:val="0033612C"/>
    <w:rsid w:val="00337BEC"/>
    <w:rsid w:val="0034056E"/>
    <w:rsid w:val="0034162D"/>
    <w:rsid w:val="00342E75"/>
    <w:rsid w:val="00346AB8"/>
    <w:rsid w:val="00357AD7"/>
    <w:rsid w:val="00357DBD"/>
    <w:rsid w:val="00370C1B"/>
    <w:rsid w:val="00372C31"/>
    <w:rsid w:val="00376D5C"/>
    <w:rsid w:val="00385BC5"/>
    <w:rsid w:val="00386D89"/>
    <w:rsid w:val="003874F3"/>
    <w:rsid w:val="003920E9"/>
    <w:rsid w:val="003971EC"/>
    <w:rsid w:val="003A1444"/>
    <w:rsid w:val="003A1FC0"/>
    <w:rsid w:val="003A77BC"/>
    <w:rsid w:val="003C0705"/>
    <w:rsid w:val="003C4469"/>
    <w:rsid w:val="003D0194"/>
    <w:rsid w:val="003D4066"/>
    <w:rsid w:val="003D54E5"/>
    <w:rsid w:val="003D6D87"/>
    <w:rsid w:val="003E24F9"/>
    <w:rsid w:val="003E4D49"/>
    <w:rsid w:val="003E549B"/>
    <w:rsid w:val="003E6D2F"/>
    <w:rsid w:val="003E7B2C"/>
    <w:rsid w:val="003F68E6"/>
    <w:rsid w:val="003F7CC9"/>
    <w:rsid w:val="00405044"/>
    <w:rsid w:val="00411A5D"/>
    <w:rsid w:val="004150C0"/>
    <w:rsid w:val="0042390C"/>
    <w:rsid w:val="00426E88"/>
    <w:rsid w:val="0043160C"/>
    <w:rsid w:val="00434BA9"/>
    <w:rsid w:val="00441BA9"/>
    <w:rsid w:val="00441CD0"/>
    <w:rsid w:val="00455200"/>
    <w:rsid w:val="00455DBE"/>
    <w:rsid w:val="00466FC4"/>
    <w:rsid w:val="00472705"/>
    <w:rsid w:val="00472883"/>
    <w:rsid w:val="00484760"/>
    <w:rsid w:val="00484C27"/>
    <w:rsid w:val="00493AFD"/>
    <w:rsid w:val="004B5E62"/>
    <w:rsid w:val="004C1B9C"/>
    <w:rsid w:val="004C5DCA"/>
    <w:rsid w:val="004D2D7C"/>
    <w:rsid w:val="004D3B9F"/>
    <w:rsid w:val="004E3A53"/>
    <w:rsid w:val="004E3EAE"/>
    <w:rsid w:val="004F193B"/>
    <w:rsid w:val="004F3B9B"/>
    <w:rsid w:val="005008EF"/>
    <w:rsid w:val="005024D7"/>
    <w:rsid w:val="00503551"/>
    <w:rsid w:val="00517F9D"/>
    <w:rsid w:val="00521B36"/>
    <w:rsid w:val="005238BA"/>
    <w:rsid w:val="00524CAC"/>
    <w:rsid w:val="00527E4B"/>
    <w:rsid w:val="00531B7D"/>
    <w:rsid w:val="005340D2"/>
    <w:rsid w:val="00535DDD"/>
    <w:rsid w:val="005376AE"/>
    <w:rsid w:val="005413BF"/>
    <w:rsid w:val="00544D38"/>
    <w:rsid w:val="00545536"/>
    <w:rsid w:val="00547ACE"/>
    <w:rsid w:val="00560299"/>
    <w:rsid w:val="00566582"/>
    <w:rsid w:val="005668BE"/>
    <w:rsid w:val="00566D22"/>
    <w:rsid w:val="0057183D"/>
    <w:rsid w:val="00575C6F"/>
    <w:rsid w:val="00590DA2"/>
    <w:rsid w:val="00590DD8"/>
    <w:rsid w:val="005927DE"/>
    <w:rsid w:val="00592CC1"/>
    <w:rsid w:val="005A59BF"/>
    <w:rsid w:val="005A5E55"/>
    <w:rsid w:val="005B26AB"/>
    <w:rsid w:val="005B3342"/>
    <w:rsid w:val="005B5D66"/>
    <w:rsid w:val="005B6A82"/>
    <w:rsid w:val="005B71BA"/>
    <w:rsid w:val="005C0B72"/>
    <w:rsid w:val="005C2A34"/>
    <w:rsid w:val="005C4D50"/>
    <w:rsid w:val="005C5742"/>
    <w:rsid w:val="005D1CDD"/>
    <w:rsid w:val="005D3A70"/>
    <w:rsid w:val="005D55C5"/>
    <w:rsid w:val="005D5E93"/>
    <w:rsid w:val="005E47B4"/>
    <w:rsid w:val="005E52D1"/>
    <w:rsid w:val="005E5B10"/>
    <w:rsid w:val="005F3344"/>
    <w:rsid w:val="005F5C77"/>
    <w:rsid w:val="00603CBA"/>
    <w:rsid w:val="00605739"/>
    <w:rsid w:val="00606658"/>
    <w:rsid w:val="00606E98"/>
    <w:rsid w:val="006101E8"/>
    <w:rsid w:val="00613AC3"/>
    <w:rsid w:val="00614EDD"/>
    <w:rsid w:val="00615700"/>
    <w:rsid w:val="006204F7"/>
    <w:rsid w:val="006205BB"/>
    <w:rsid w:val="006225E9"/>
    <w:rsid w:val="0062483E"/>
    <w:rsid w:val="0063208A"/>
    <w:rsid w:val="00633CD2"/>
    <w:rsid w:val="00636A2F"/>
    <w:rsid w:val="00636F2E"/>
    <w:rsid w:val="006378C5"/>
    <w:rsid w:val="0064290C"/>
    <w:rsid w:val="0064406D"/>
    <w:rsid w:val="006479A6"/>
    <w:rsid w:val="006501CC"/>
    <w:rsid w:val="00650F22"/>
    <w:rsid w:val="006518E5"/>
    <w:rsid w:val="00656FDB"/>
    <w:rsid w:val="00664355"/>
    <w:rsid w:val="006773EF"/>
    <w:rsid w:val="00683C20"/>
    <w:rsid w:val="006849DC"/>
    <w:rsid w:val="0068534F"/>
    <w:rsid w:val="00691AE9"/>
    <w:rsid w:val="0069502C"/>
    <w:rsid w:val="006A6D89"/>
    <w:rsid w:val="006B0EFC"/>
    <w:rsid w:val="006B2754"/>
    <w:rsid w:val="006B5CA7"/>
    <w:rsid w:val="006C4996"/>
    <w:rsid w:val="006D2D0A"/>
    <w:rsid w:val="006D4485"/>
    <w:rsid w:val="006D51CC"/>
    <w:rsid w:val="006E0DB3"/>
    <w:rsid w:val="006F0AF4"/>
    <w:rsid w:val="006F6E6A"/>
    <w:rsid w:val="0070127E"/>
    <w:rsid w:val="00701699"/>
    <w:rsid w:val="0070390B"/>
    <w:rsid w:val="0070426B"/>
    <w:rsid w:val="0070502D"/>
    <w:rsid w:val="00706638"/>
    <w:rsid w:val="007140DB"/>
    <w:rsid w:val="007162B6"/>
    <w:rsid w:val="007222A7"/>
    <w:rsid w:val="00724627"/>
    <w:rsid w:val="00730098"/>
    <w:rsid w:val="00737E48"/>
    <w:rsid w:val="00740EA7"/>
    <w:rsid w:val="007421B9"/>
    <w:rsid w:val="00742595"/>
    <w:rsid w:val="0075307D"/>
    <w:rsid w:val="007536D5"/>
    <w:rsid w:val="00760910"/>
    <w:rsid w:val="007624FD"/>
    <w:rsid w:val="00766E2B"/>
    <w:rsid w:val="00770D4C"/>
    <w:rsid w:val="007725D4"/>
    <w:rsid w:val="00776717"/>
    <w:rsid w:val="00782743"/>
    <w:rsid w:val="007954FC"/>
    <w:rsid w:val="00796273"/>
    <w:rsid w:val="007A6A32"/>
    <w:rsid w:val="007B7150"/>
    <w:rsid w:val="007C41B0"/>
    <w:rsid w:val="007D1283"/>
    <w:rsid w:val="007D3680"/>
    <w:rsid w:val="007D4285"/>
    <w:rsid w:val="007E1628"/>
    <w:rsid w:val="007E30BA"/>
    <w:rsid w:val="007F27AB"/>
    <w:rsid w:val="008014E0"/>
    <w:rsid w:val="008058CF"/>
    <w:rsid w:val="0080616A"/>
    <w:rsid w:val="008070A9"/>
    <w:rsid w:val="00823DE4"/>
    <w:rsid w:val="00836B82"/>
    <w:rsid w:val="00842B53"/>
    <w:rsid w:val="008450B6"/>
    <w:rsid w:val="008608AA"/>
    <w:rsid w:val="0086146C"/>
    <w:rsid w:val="00864837"/>
    <w:rsid w:val="00867B45"/>
    <w:rsid w:val="00876BFF"/>
    <w:rsid w:val="00881746"/>
    <w:rsid w:val="008862AC"/>
    <w:rsid w:val="00886D5B"/>
    <w:rsid w:val="00886F36"/>
    <w:rsid w:val="00891F3D"/>
    <w:rsid w:val="00892754"/>
    <w:rsid w:val="00897D2C"/>
    <w:rsid w:val="008A47DE"/>
    <w:rsid w:val="008C32FE"/>
    <w:rsid w:val="008C773C"/>
    <w:rsid w:val="008D0AA2"/>
    <w:rsid w:val="008D44EB"/>
    <w:rsid w:val="008D7431"/>
    <w:rsid w:val="008D7E7B"/>
    <w:rsid w:val="008F24AF"/>
    <w:rsid w:val="00907F7D"/>
    <w:rsid w:val="00913E09"/>
    <w:rsid w:val="009144AC"/>
    <w:rsid w:val="00915BBD"/>
    <w:rsid w:val="00923146"/>
    <w:rsid w:val="0092328A"/>
    <w:rsid w:val="009242D0"/>
    <w:rsid w:val="009266E9"/>
    <w:rsid w:val="00926AA5"/>
    <w:rsid w:val="00931527"/>
    <w:rsid w:val="00933BAC"/>
    <w:rsid w:val="00940C74"/>
    <w:rsid w:val="009410A4"/>
    <w:rsid w:val="00946695"/>
    <w:rsid w:val="00953276"/>
    <w:rsid w:val="009554AC"/>
    <w:rsid w:val="00971498"/>
    <w:rsid w:val="00971A29"/>
    <w:rsid w:val="00995C41"/>
    <w:rsid w:val="009A12A7"/>
    <w:rsid w:val="009A78E9"/>
    <w:rsid w:val="009C0A7B"/>
    <w:rsid w:val="009C3B72"/>
    <w:rsid w:val="009D1568"/>
    <w:rsid w:val="009E3B2A"/>
    <w:rsid w:val="009F3894"/>
    <w:rsid w:val="009F3C28"/>
    <w:rsid w:val="00A00B43"/>
    <w:rsid w:val="00A050E1"/>
    <w:rsid w:val="00A063FA"/>
    <w:rsid w:val="00A10154"/>
    <w:rsid w:val="00A10762"/>
    <w:rsid w:val="00A12621"/>
    <w:rsid w:val="00A12D16"/>
    <w:rsid w:val="00A2089A"/>
    <w:rsid w:val="00A26450"/>
    <w:rsid w:val="00A31141"/>
    <w:rsid w:val="00A34BBA"/>
    <w:rsid w:val="00A34FB2"/>
    <w:rsid w:val="00A36A97"/>
    <w:rsid w:val="00A37DFC"/>
    <w:rsid w:val="00A40981"/>
    <w:rsid w:val="00A4113C"/>
    <w:rsid w:val="00A46746"/>
    <w:rsid w:val="00A5359E"/>
    <w:rsid w:val="00A6026B"/>
    <w:rsid w:val="00A62253"/>
    <w:rsid w:val="00A67EB9"/>
    <w:rsid w:val="00A7223E"/>
    <w:rsid w:val="00A73E78"/>
    <w:rsid w:val="00A74C1A"/>
    <w:rsid w:val="00A8194A"/>
    <w:rsid w:val="00A82E5F"/>
    <w:rsid w:val="00A83FBE"/>
    <w:rsid w:val="00A92BC3"/>
    <w:rsid w:val="00A95125"/>
    <w:rsid w:val="00A977C8"/>
    <w:rsid w:val="00AA7BC1"/>
    <w:rsid w:val="00AB1ECA"/>
    <w:rsid w:val="00AB2445"/>
    <w:rsid w:val="00AB7572"/>
    <w:rsid w:val="00AC310A"/>
    <w:rsid w:val="00AC70D5"/>
    <w:rsid w:val="00AD1307"/>
    <w:rsid w:val="00AE5331"/>
    <w:rsid w:val="00AE5F48"/>
    <w:rsid w:val="00AF2BC8"/>
    <w:rsid w:val="00B02065"/>
    <w:rsid w:val="00B17B0A"/>
    <w:rsid w:val="00B202EE"/>
    <w:rsid w:val="00B27000"/>
    <w:rsid w:val="00B272AB"/>
    <w:rsid w:val="00B2743B"/>
    <w:rsid w:val="00B27C0C"/>
    <w:rsid w:val="00B3390F"/>
    <w:rsid w:val="00B42C86"/>
    <w:rsid w:val="00B43078"/>
    <w:rsid w:val="00B44C60"/>
    <w:rsid w:val="00B47E3B"/>
    <w:rsid w:val="00B52D5D"/>
    <w:rsid w:val="00B5532F"/>
    <w:rsid w:val="00B6140A"/>
    <w:rsid w:val="00B6198C"/>
    <w:rsid w:val="00B67636"/>
    <w:rsid w:val="00B75A53"/>
    <w:rsid w:val="00B76306"/>
    <w:rsid w:val="00B80769"/>
    <w:rsid w:val="00B8149B"/>
    <w:rsid w:val="00B8307B"/>
    <w:rsid w:val="00B916BB"/>
    <w:rsid w:val="00B925A7"/>
    <w:rsid w:val="00B95CFF"/>
    <w:rsid w:val="00B96040"/>
    <w:rsid w:val="00B96211"/>
    <w:rsid w:val="00BA1431"/>
    <w:rsid w:val="00BA1B69"/>
    <w:rsid w:val="00BA6A8B"/>
    <w:rsid w:val="00BA7B78"/>
    <w:rsid w:val="00BB19C2"/>
    <w:rsid w:val="00BB211E"/>
    <w:rsid w:val="00BC077F"/>
    <w:rsid w:val="00BC6C35"/>
    <w:rsid w:val="00BC74EA"/>
    <w:rsid w:val="00BD29DA"/>
    <w:rsid w:val="00BD7623"/>
    <w:rsid w:val="00BE3B97"/>
    <w:rsid w:val="00BE6497"/>
    <w:rsid w:val="00BF107E"/>
    <w:rsid w:val="00BF1C55"/>
    <w:rsid w:val="00BF3656"/>
    <w:rsid w:val="00C002B6"/>
    <w:rsid w:val="00C155AB"/>
    <w:rsid w:val="00C22D1D"/>
    <w:rsid w:val="00C2450E"/>
    <w:rsid w:val="00C26CDF"/>
    <w:rsid w:val="00C3088F"/>
    <w:rsid w:val="00C34D26"/>
    <w:rsid w:val="00C36797"/>
    <w:rsid w:val="00C36A4B"/>
    <w:rsid w:val="00C434D8"/>
    <w:rsid w:val="00C43D55"/>
    <w:rsid w:val="00C44D71"/>
    <w:rsid w:val="00C622C4"/>
    <w:rsid w:val="00C72803"/>
    <w:rsid w:val="00C7290B"/>
    <w:rsid w:val="00C732AB"/>
    <w:rsid w:val="00C75EE7"/>
    <w:rsid w:val="00C85A64"/>
    <w:rsid w:val="00C86293"/>
    <w:rsid w:val="00C90925"/>
    <w:rsid w:val="00C92A66"/>
    <w:rsid w:val="00CA0620"/>
    <w:rsid w:val="00CA17C5"/>
    <w:rsid w:val="00CA26E3"/>
    <w:rsid w:val="00CA4D99"/>
    <w:rsid w:val="00CA6F5C"/>
    <w:rsid w:val="00CB44B1"/>
    <w:rsid w:val="00CB6ABB"/>
    <w:rsid w:val="00CD111F"/>
    <w:rsid w:val="00CD4D0C"/>
    <w:rsid w:val="00CD7824"/>
    <w:rsid w:val="00CE7A58"/>
    <w:rsid w:val="00CF1721"/>
    <w:rsid w:val="00D048D1"/>
    <w:rsid w:val="00D153F9"/>
    <w:rsid w:val="00D2593D"/>
    <w:rsid w:val="00D31DF1"/>
    <w:rsid w:val="00D359E9"/>
    <w:rsid w:val="00D40292"/>
    <w:rsid w:val="00D41FA9"/>
    <w:rsid w:val="00D4340A"/>
    <w:rsid w:val="00D6012A"/>
    <w:rsid w:val="00D616BE"/>
    <w:rsid w:val="00D66DF1"/>
    <w:rsid w:val="00D70E10"/>
    <w:rsid w:val="00D73D3D"/>
    <w:rsid w:val="00D74C2E"/>
    <w:rsid w:val="00D757A9"/>
    <w:rsid w:val="00D82363"/>
    <w:rsid w:val="00D85545"/>
    <w:rsid w:val="00D8725C"/>
    <w:rsid w:val="00D94318"/>
    <w:rsid w:val="00D97558"/>
    <w:rsid w:val="00DA7CCA"/>
    <w:rsid w:val="00DB0DB5"/>
    <w:rsid w:val="00DB3F02"/>
    <w:rsid w:val="00DB64B0"/>
    <w:rsid w:val="00DC265E"/>
    <w:rsid w:val="00DC4C53"/>
    <w:rsid w:val="00DC5602"/>
    <w:rsid w:val="00DC6329"/>
    <w:rsid w:val="00DC69D3"/>
    <w:rsid w:val="00DD0DA0"/>
    <w:rsid w:val="00DD1931"/>
    <w:rsid w:val="00DD23CC"/>
    <w:rsid w:val="00DD4830"/>
    <w:rsid w:val="00DE0911"/>
    <w:rsid w:val="00DE2B9A"/>
    <w:rsid w:val="00DF25E3"/>
    <w:rsid w:val="00E046C5"/>
    <w:rsid w:val="00E0508F"/>
    <w:rsid w:val="00E1066B"/>
    <w:rsid w:val="00E1429E"/>
    <w:rsid w:val="00E16775"/>
    <w:rsid w:val="00E16D81"/>
    <w:rsid w:val="00E22F64"/>
    <w:rsid w:val="00E2402B"/>
    <w:rsid w:val="00E354CA"/>
    <w:rsid w:val="00E35A43"/>
    <w:rsid w:val="00E50F80"/>
    <w:rsid w:val="00E553CE"/>
    <w:rsid w:val="00E7096A"/>
    <w:rsid w:val="00E73931"/>
    <w:rsid w:val="00E83835"/>
    <w:rsid w:val="00E84096"/>
    <w:rsid w:val="00E87F48"/>
    <w:rsid w:val="00E9082C"/>
    <w:rsid w:val="00E91DB4"/>
    <w:rsid w:val="00E93BA2"/>
    <w:rsid w:val="00E95102"/>
    <w:rsid w:val="00E95762"/>
    <w:rsid w:val="00E9648A"/>
    <w:rsid w:val="00E97C32"/>
    <w:rsid w:val="00EA2410"/>
    <w:rsid w:val="00EA3556"/>
    <w:rsid w:val="00EA62F5"/>
    <w:rsid w:val="00EA6823"/>
    <w:rsid w:val="00EA745F"/>
    <w:rsid w:val="00EB31A9"/>
    <w:rsid w:val="00EB5DEA"/>
    <w:rsid w:val="00EC0DE6"/>
    <w:rsid w:val="00EE3472"/>
    <w:rsid w:val="00EE7992"/>
    <w:rsid w:val="00EE79FC"/>
    <w:rsid w:val="00EE7ED7"/>
    <w:rsid w:val="00EF3839"/>
    <w:rsid w:val="00EF54C4"/>
    <w:rsid w:val="00EF7ACF"/>
    <w:rsid w:val="00F0339F"/>
    <w:rsid w:val="00F04E29"/>
    <w:rsid w:val="00F1046D"/>
    <w:rsid w:val="00F14AD5"/>
    <w:rsid w:val="00F15479"/>
    <w:rsid w:val="00F21B16"/>
    <w:rsid w:val="00F23539"/>
    <w:rsid w:val="00F270A1"/>
    <w:rsid w:val="00F315CB"/>
    <w:rsid w:val="00F3185E"/>
    <w:rsid w:val="00F335C5"/>
    <w:rsid w:val="00F35759"/>
    <w:rsid w:val="00F40388"/>
    <w:rsid w:val="00F4372E"/>
    <w:rsid w:val="00F44C19"/>
    <w:rsid w:val="00F47A9E"/>
    <w:rsid w:val="00F51A08"/>
    <w:rsid w:val="00F51FCE"/>
    <w:rsid w:val="00F53ADE"/>
    <w:rsid w:val="00F53C68"/>
    <w:rsid w:val="00F5547B"/>
    <w:rsid w:val="00F5701E"/>
    <w:rsid w:val="00F57F8A"/>
    <w:rsid w:val="00F61196"/>
    <w:rsid w:val="00F63006"/>
    <w:rsid w:val="00F65883"/>
    <w:rsid w:val="00F662EB"/>
    <w:rsid w:val="00F73588"/>
    <w:rsid w:val="00F74C85"/>
    <w:rsid w:val="00F8105B"/>
    <w:rsid w:val="00F86344"/>
    <w:rsid w:val="00F92234"/>
    <w:rsid w:val="00F924FA"/>
    <w:rsid w:val="00FA5A49"/>
    <w:rsid w:val="00FA68BF"/>
    <w:rsid w:val="00FA6F85"/>
    <w:rsid w:val="00FA7B9C"/>
    <w:rsid w:val="00FB49DE"/>
    <w:rsid w:val="00FB5949"/>
    <w:rsid w:val="00FB5DCC"/>
    <w:rsid w:val="00FC0A67"/>
    <w:rsid w:val="00FC2586"/>
    <w:rsid w:val="00FC3CD9"/>
    <w:rsid w:val="00FC51AF"/>
    <w:rsid w:val="00FD0CE4"/>
    <w:rsid w:val="00FD16EA"/>
    <w:rsid w:val="00FF1E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E30BA"/>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7223E"/>
    <w:rPr>
      <w:b/>
      <w:bCs/>
    </w:rPr>
  </w:style>
  <w:style w:type="paragraph" w:styleId="BalloonText">
    <w:name w:val="Balloon Text"/>
    <w:basedOn w:val="Normal"/>
    <w:link w:val="BalloonTextChar"/>
    <w:uiPriority w:val="99"/>
    <w:semiHidden/>
    <w:unhideWhenUsed/>
    <w:rsid w:val="00D87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25C"/>
    <w:rPr>
      <w:rFonts w:ascii="Tahoma" w:hAnsi="Tahoma" w:cs="Tahoma"/>
      <w:sz w:val="16"/>
      <w:szCs w:val="16"/>
    </w:rPr>
  </w:style>
  <w:style w:type="character" w:styleId="Hyperlink">
    <w:name w:val="Hyperlink"/>
    <w:basedOn w:val="DefaultParagraphFont"/>
    <w:uiPriority w:val="99"/>
    <w:unhideWhenUsed/>
    <w:rsid w:val="00881746"/>
    <w:rPr>
      <w:color w:val="0000FF" w:themeColor="hyperlink"/>
      <w:u w:val="single"/>
    </w:rPr>
  </w:style>
  <w:style w:type="table" w:styleId="TableGrid">
    <w:name w:val="Table Grid"/>
    <w:basedOn w:val="TableNormal"/>
    <w:uiPriority w:val="59"/>
    <w:rsid w:val="00E35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0BA"/>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7E30BA"/>
    <w:rPr>
      <w:rFonts w:ascii="Cambria" w:eastAsia="Times New Roman" w:hAnsi="Cambria" w:cs="Times New Roman"/>
      <w:b/>
      <w:bCs/>
      <w:i/>
      <w:iCs/>
      <w:sz w:val="28"/>
      <w:szCs w:val="28"/>
    </w:rPr>
  </w:style>
  <w:style w:type="paragraph" w:styleId="NoSpacing">
    <w:name w:val="No Spacing"/>
    <w:uiPriority w:val="1"/>
    <w:qFormat/>
    <w:rsid w:val="00FC51AF"/>
    <w:pPr>
      <w:spacing w:after="0" w:line="240" w:lineRule="auto"/>
    </w:pPr>
  </w:style>
  <w:style w:type="character" w:styleId="FollowedHyperlink">
    <w:name w:val="FollowedHyperlink"/>
    <w:basedOn w:val="DefaultParagraphFont"/>
    <w:uiPriority w:val="99"/>
    <w:semiHidden/>
    <w:unhideWhenUsed/>
    <w:rsid w:val="0008515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E30BA"/>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7223E"/>
    <w:rPr>
      <w:b/>
      <w:bCs/>
    </w:rPr>
  </w:style>
  <w:style w:type="paragraph" w:styleId="BalloonText">
    <w:name w:val="Balloon Text"/>
    <w:basedOn w:val="Normal"/>
    <w:link w:val="BalloonTextChar"/>
    <w:uiPriority w:val="99"/>
    <w:semiHidden/>
    <w:unhideWhenUsed/>
    <w:rsid w:val="00D87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25C"/>
    <w:rPr>
      <w:rFonts w:ascii="Tahoma" w:hAnsi="Tahoma" w:cs="Tahoma"/>
      <w:sz w:val="16"/>
      <w:szCs w:val="16"/>
    </w:rPr>
  </w:style>
  <w:style w:type="character" w:styleId="Hyperlink">
    <w:name w:val="Hyperlink"/>
    <w:basedOn w:val="DefaultParagraphFont"/>
    <w:uiPriority w:val="99"/>
    <w:unhideWhenUsed/>
    <w:rsid w:val="00881746"/>
    <w:rPr>
      <w:color w:val="0000FF" w:themeColor="hyperlink"/>
      <w:u w:val="single"/>
    </w:rPr>
  </w:style>
  <w:style w:type="table" w:styleId="TableGrid">
    <w:name w:val="Table Grid"/>
    <w:basedOn w:val="TableNormal"/>
    <w:uiPriority w:val="59"/>
    <w:rsid w:val="00E35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0BA"/>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7E30BA"/>
    <w:rPr>
      <w:rFonts w:ascii="Cambria" w:eastAsia="Times New Roman" w:hAnsi="Cambria" w:cs="Times New Roman"/>
      <w:b/>
      <w:bCs/>
      <w:i/>
      <w:iCs/>
      <w:sz w:val="28"/>
      <w:szCs w:val="28"/>
    </w:rPr>
  </w:style>
  <w:style w:type="paragraph" w:styleId="NoSpacing">
    <w:name w:val="No Spacing"/>
    <w:uiPriority w:val="1"/>
    <w:qFormat/>
    <w:rsid w:val="00FC51AF"/>
    <w:pPr>
      <w:spacing w:after="0" w:line="240" w:lineRule="auto"/>
    </w:pPr>
  </w:style>
  <w:style w:type="character" w:styleId="FollowedHyperlink">
    <w:name w:val="FollowedHyperlink"/>
    <w:basedOn w:val="DefaultParagraphFont"/>
    <w:uiPriority w:val="99"/>
    <w:semiHidden/>
    <w:unhideWhenUsed/>
    <w:rsid w:val="000851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voyweb.org.uk" TargetMode="External"/><Relationship Id="rId18" Type="http://schemas.openxmlformats.org/officeDocument/2006/relationships/hyperlink" Target="http://propnturret.com/tully/viewtopic.php?f=8&amp;t=1624&amp;p=7283&amp;hilit=ceylon" TargetMode="External"/><Relationship Id="rId26" Type="http://schemas.openxmlformats.org/officeDocument/2006/relationships/hyperlink" Target="http://wrecksite.eu/" TargetMode="External"/><Relationship Id="rId39" Type="http://schemas.openxmlformats.org/officeDocument/2006/relationships/hyperlink" Target="http://wrecksite.eu/" TargetMode="External"/><Relationship Id="rId21" Type="http://schemas.openxmlformats.org/officeDocument/2006/relationships/hyperlink" Target="http://www.j-aircraft.org/smf/index.php?topic=8488.0" TargetMode="External"/><Relationship Id="rId34" Type="http://schemas.openxmlformats.org/officeDocument/2006/relationships/hyperlink" Target="http://www.red-duster.co.uk/" TargetMode="External"/><Relationship Id="rId42" Type="http://schemas.openxmlformats.org/officeDocument/2006/relationships/hyperlink" Target="http://www.cwgc.org/" TargetMode="External"/><Relationship Id="rId47" Type="http://schemas.openxmlformats.org/officeDocument/2006/relationships/hyperlink" Target="http://wrecksite.eu/" TargetMode="External"/><Relationship Id="rId50" Type="http://schemas.openxmlformats.org/officeDocument/2006/relationships/hyperlink" Target="http://archiver.rootsweb.ancestry.com/th/read/Mariners/2003-12/1072816961" TargetMode="External"/><Relationship Id="rId55" Type="http://schemas.openxmlformats.org/officeDocument/2006/relationships/hyperlink" Target="http://www.warbirdsofindia.com" TargetMode="External"/><Relationship Id="rId63" Type="http://schemas.openxmlformats.org/officeDocument/2006/relationships/hyperlink" Target="http://www.convoyweb.org.uk" TargetMode="External"/><Relationship Id="rId68" Type="http://schemas.openxmlformats.org/officeDocument/2006/relationships/hyperlink" Target="http://www.warsailors.com/singleships/hermod.html" TargetMode="External"/><Relationship Id="rId7" Type="http://schemas.openxmlformats.org/officeDocument/2006/relationships/hyperlink" Target="http://www.ibiblio.org/hyperwar/UN/UK/UK-RN-II/maps/map4.jpg" TargetMode="External"/><Relationship Id="rId71" Type="http://schemas.openxmlformats.org/officeDocument/2006/relationships/hyperlink" Target="http://www.ibiblio.org/hyperwar/UN/UK/UK-RN-II/UK-RN-II-1.html" TargetMode="External"/><Relationship Id="rId2" Type="http://schemas.openxmlformats.org/officeDocument/2006/relationships/styles" Target="styles.xml"/><Relationship Id="rId16" Type="http://schemas.openxmlformats.org/officeDocument/2006/relationships/hyperlink" Target="http://forum.12oclockhigh.net/archive/index.php?t-20854.html" TargetMode="External"/><Relationship Id="rId29" Type="http://schemas.openxmlformats.org/officeDocument/2006/relationships/hyperlink" Target="http://vitacollections.ca/ckl-digitalcollection/2469586/data" TargetMode="External"/><Relationship Id="rId11" Type="http://schemas.openxmlformats.org/officeDocument/2006/relationships/image" Target="media/image4.jpeg"/><Relationship Id="rId24" Type="http://schemas.openxmlformats.org/officeDocument/2006/relationships/hyperlink" Target="http://www.clydesite.co.uk/clydebuilt/index.asp" TargetMode="External"/><Relationship Id="rId32" Type="http://schemas.openxmlformats.org/officeDocument/2006/relationships/hyperlink" Target="http://propnturret.com/tully/viewtopic.php?f=8&amp;t=1116&amp;p=4983&amp;hilit=elsa" TargetMode="External"/><Relationship Id="rId37" Type="http://schemas.openxmlformats.org/officeDocument/2006/relationships/hyperlink" Target="http://wrecksite.eu/" TargetMode="External"/><Relationship Id="rId40" Type="http://schemas.openxmlformats.org/officeDocument/2006/relationships/hyperlink" Target="http://www.clydesite.co.uk/clydebuilt/convoys/TAKSANG_877.html" TargetMode="External"/><Relationship Id="rId45" Type="http://schemas.openxmlformats.org/officeDocument/2006/relationships/hyperlink" Target="http://propnturret.com/tully/viewtopic.php?f=8&amp;t=1107" TargetMode="External"/><Relationship Id="rId53" Type="http://schemas.openxmlformats.org/officeDocument/2006/relationships/hyperlink" Target="http://www.j-aircraft.org/smf/index.php?topic=10094.45" TargetMode="External"/><Relationship Id="rId58" Type="http://schemas.openxmlformats.org/officeDocument/2006/relationships/hyperlink" Target="http://www.jacar.go.jp/english/" TargetMode="External"/><Relationship Id="rId66" Type="http://schemas.openxmlformats.org/officeDocument/2006/relationships/hyperlink" Target="http://uboat.net/allies/merchants/3455.html"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recksite.eu/" TargetMode="External"/><Relationship Id="rId23" Type="http://schemas.openxmlformats.org/officeDocument/2006/relationships/hyperlink" Target="http://wrecksite.eu/" TargetMode="External"/><Relationship Id="rId28" Type="http://schemas.openxmlformats.org/officeDocument/2006/relationships/hyperlink" Target="http://www.cwgc.org" TargetMode="External"/><Relationship Id="rId36" Type="http://schemas.openxmlformats.org/officeDocument/2006/relationships/hyperlink" Target="http://propnturret.com/tully/viewtopic.php?f=8&amp;t=906" TargetMode="External"/><Relationship Id="rId49" Type="http://schemas.openxmlformats.org/officeDocument/2006/relationships/hyperlink" Target="http://wrecksite.eu" TargetMode="External"/><Relationship Id="rId57" Type="http://schemas.openxmlformats.org/officeDocument/2006/relationships/hyperlink" Target="http://warships1discussionboards.yuku.com/reply/1636/Japanese-Combined-Carrier-fleet-for-Midway" TargetMode="External"/><Relationship Id="rId61" Type="http://schemas.openxmlformats.org/officeDocument/2006/relationships/hyperlink" Target="http://www.cwgc.org/search/cemetery_details.aspx?cemetery=4004329&amp;mode=1" TargetMode="External"/><Relationship Id="rId10" Type="http://schemas.openxmlformats.org/officeDocument/2006/relationships/image" Target="media/image3.jpeg"/><Relationship Id="rId19" Type="http://schemas.openxmlformats.org/officeDocument/2006/relationships/hyperlink" Target="http://propnturret.com/tully/viewtopic.php?f=4&amp;t=2667" TargetMode="External"/><Relationship Id="rId31" Type="http://schemas.openxmlformats.org/officeDocument/2006/relationships/hyperlink" Target="http://www.warsailors.com/freefleet/historiereng9.html" TargetMode="External"/><Relationship Id="rId44" Type="http://schemas.openxmlformats.org/officeDocument/2006/relationships/hyperlink" Target="http://wrecksite.eu/" TargetMode="External"/><Relationship Id="rId52" Type="http://schemas.openxmlformats.org/officeDocument/2006/relationships/hyperlink" Target="http://www.j-aircraft.org/smf/index.php?topic=11480.0" TargetMode="External"/><Relationship Id="rId60" Type="http://schemas.openxmlformats.org/officeDocument/2006/relationships/hyperlink" Target="http://www.thehindu.com/todays-paper/tp-features/tp-metroplus/article3187142.ece" TargetMode="External"/><Relationship Id="rId65" Type="http://schemas.openxmlformats.org/officeDocument/2006/relationships/hyperlink" Target="http://www.warsailors.com/singleships/dahpuh.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ropnturret.com/tully/viewtopic.php?f=4&amp;t=2667" TargetMode="External"/><Relationship Id="rId14" Type="http://schemas.openxmlformats.org/officeDocument/2006/relationships/hyperlink" Target="file:///C:\Users\Robert\Documents\20%20Ships%20essay\warsailors.com" TargetMode="External"/><Relationship Id="rId22" Type="http://schemas.openxmlformats.org/officeDocument/2006/relationships/hyperlink" Target="http://www.convoyweb.org.uk" TargetMode="External"/><Relationship Id="rId27" Type="http://schemas.openxmlformats.org/officeDocument/2006/relationships/hyperlink" Target="http://www.shipbuildinghistory.com/history/shipyards/2large/inactive/toddtacoma.htm" TargetMode="External"/><Relationship Id="rId30" Type="http://schemas.openxmlformats.org/officeDocument/2006/relationships/hyperlink" Target="http://www.warsailors.com/singleships/elsa.html" TargetMode="External"/><Relationship Id="rId35" Type="http://schemas.openxmlformats.org/officeDocument/2006/relationships/hyperlink" Target="http://propnturret.com/tully/viewtopic.php?f=8&amp;t=906" TargetMode="External"/><Relationship Id="rId43" Type="http://schemas.openxmlformats.org/officeDocument/2006/relationships/hyperlink" Target="http://propnturret.com/tully/viewtopic.php?f=8&amp;t=1107" TargetMode="External"/><Relationship Id="rId48" Type="http://schemas.openxmlformats.org/officeDocument/2006/relationships/hyperlink" Target="http://www.dutchfleet.net/viewtopic.php?f=65&amp;t=21841" TargetMode="External"/><Relationship Id="rId56" Type="http://schemas.openxmlformats.org/officeDocument/2006/relationships/hyperlink" Target="http://www.j-aircraft.org/smf/index.php?topic=10094.45" TargetMode="External"/><Relationship Id="rId64" Type="http://schemas.openxmlformats.org/officeDocument/2006/relationships/hyperlink" Target="http://www.thehindu.com/todays-paper/tp-national/tp-tamilnadu/october-69-years-ago-when-madras-was-bombed/article3956857.ece" TargetMode="External"/><Relationship Id="rId69" Type="http://schemas.openxmlformats.org/officeDocument/2006/relationships/hyperlink" Target="http://wrecksite.eu" TargetMode="External"/><Relationship Id="rId8" Type="http://schemas.openxmlformats.org/officeDocument/2006/relationships/image" Target="media/image2.png"/><Relationship Id="rId51" Type="http://schemas.openxmlformats.org/officeDocument/2006/relationships/hyperlink" Target="https://www.thegazette.co.uk/London/issue/35796/supplement/5105" TargetMode="External"/><Relationship Id="rId72" Type="http://schemas.openxmlformats.org/officeDocument/2006/relationships/hyperlink" Target="http://www.navy.gov.au/sites/default/files/documents/Battle_Summary_No_15_and_16.pdf"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www.combinedfleet.com/kaigun.htm" TargetMode="External"/><Relationship Id="rId25" Type="http://schemas.openxmlformats.org/officeDocument/2006/relationships/hyperlink" Target="http://www.warsailors.com/" TargetMode="External"/><Relationship Id="rId33" Type="http://schemas.openxmlformats.org/officeDocument/2006/relationships/hyperlink" Target="http://www.ibiblio.org/hyperwar/USN/USN-Chron.html" TargetMode="External"/><Relationship Id="rId38" Type="http://schemas.openxmlformats.org/officeDocument/2006/relationships/hyperlink" Target="http://wrecksite.eu/" TargetMode="External"/><Relationship Id="rId46" Type="http://schemas.openxmlformats.org/officeDocument/2006/relationships/hyperlink" Target="http://www.isthmianlines.com/ships/sa_selma_city.htm" TargetMode="External"/><Relationship Id="rId59" Type="http://schemas.openxmlformats.org/officeDocument/2006/relationships/hyperlink" Target="http://www.thehindu.com/thehindu/mp/2002/07/22/stories/2002072201240400.htm" TargetMode="External"/><Relationship Id="rId67" Type="http://schemas.openxmlformats.org/officeDocument/2006/relationships/hyperlink" Target="http://www.warsailors.com/singleships/dagfred.html" TargetMode="External"/><Relationship Id="rId20" Type="http://schemas.openxmlformats.org/officeDocument/2006/relationships/hyperlink" Target="http://www.j-aircraft.org/smf/index.php?topic=10094.45" TargetMode="External"/><Relationship Id="rId41" Type="http://schemas.openxmlformats.org/officeDocument/2006/relationships/hyperlink" Target="http://www.usmm.org/cadetbio1942.html" TargetMode="External"/><Relationship Id="rId54" Type="http://schemas.openxmlformats.org/officeDocument/2006/relationships/hyperlink" Target="http://www.convoyweb.org.uk" TargetMode="External"/><Relationship Id="rId62" Type="http://schemas.openxmlformats.org/officeDocument/2006/relationships/hyperlink" Target="http://wardiaries-ww2.blogspot.ca/2012/08/may-15th-1942.html" TargetMode="External"/><Relationship Id="rId70" Type="http://schemas.openxmlformats.org/officeDocument/2006/relationships/hyperlink" Target="http://www.convoyweb.org.uk"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8493</Words>
  <Characters>48412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2</cp:revision>
  <dcterms:created xsi:type="dcterms:W3CDTF">2015-11-08T00:23:00Z</dcterms:created>
  <dcterms:modified xsi:type="dcterms:W3CDTF">2015-11-08T00:23:00Z</dcterms:modified>
</cp:coreProperties>
</file>